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           PLANES COMPLEMENTARIOS DE APOYO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</w:rPr>
        <w:drawing>
          <wp:inline distB="114300" distT="114300" distL="114300" distR="114300">
            <wp:extent cx="1285875" cy="724218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2421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Asignatura: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Lengua Castellana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              Grado:  7°                  Periodo: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III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Año: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RECOMENDACIONES</w:t>
      </w:r>
    </w:p>
    <w:p w:rsidR="00000000" w:rsidDel="00000000" w:rsidP="00000000" w:rsidRDefault="00000000" w:rsidRPr="00000000" w14:paraId="00000006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para del 20 al 22 de agosto y del 26 al 29 de agosto. 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El estudiante debe repasar los conceptos que se citan a continuación con ayuda de las notas de clase, el cuaderno y guías de trabajo con el fin de presentar sustentación que dé cuenta de las competencias adquiridas.</w:t>
      </w:r>
    </w:p>
    <w:p w:rsidR="00000000" w:rsidDel="00000000" w:rsidP="00000000" w:rsidRDefault="00000000" w:rsidRPr="00000000" w14:paraId="00000007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 Problematizadora: 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podemos utilizar el lenguaje y la literatura para comprender mejor el mundo que nos rodea y expresarnos de forma creativa y efectiva?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b w:val="1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Metas de aprendizaje: 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Proponer hipótesis de interpretación de los géneros narrativos, líricos, dramáticos, al igual que, los espectáculos teatrales.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Conceptos académicos desarrollados durante el periodo: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literatura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Géneros literarios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Género narrativo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Los prefijos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novela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teatro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monólogo 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Referencias bibliográficas: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08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Notas del cuaderno de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astellana.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Guía de actividades 7.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Alexander Giraldo Quintero. (2005) Guía de actividades 7. Colombia: Serfin Educativo S.A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Astorga, P. P. (2023, May 8). ¿para qué sirve leer literatura? Youtube. </w:t>
      </w:r>
      <w:hyperlink r:id="rId8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sz w:val="22"/>
            <w:szCs w:val="22"/>
            <w:shd w:fill="auto" w:val="clear"/>
            <w:vertAlign w:val="baseline"/>
            <w:rtl w:val="0"/>
          </w:rPr>
          <w:t xml:space="preserve">https://www.youtube.com/watch?v=_AjTANRg0Sk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Ávila, C. P. (2021, agosto 26).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 teatro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 y sus elementos para niños de primaria. Youtube. </w:t>
      </w:r>
      <w:hyperlink r:id="rId9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sz w:val="22"/>
            <w:szCs w:val="22"/>
            <w:shd w:fill="auto" w:val="clear"/>
            <w:vertAlign w:val="baseline"/>
            <w:rtl w:val="0"/>
          </w:rPr>
          <w:t xml:space="preserve">https://www.youtube.com/watch?v=OQzfYoYjAX4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Ávila, C. P. (2021, septiembre 30). 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Los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 géneros literarios y sus características para niños de primaria. YouTube. </w:t>
      </w:r>
      <w:hyperlink r:id="rId10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sz w:val="22"/>
            <w:szCs w:val="22"/>
            <w:shd w:fill="auto" w:val="clear"/>
            <w:vertAlign w:val="baseline"/>
            <w:rtl w:val="0"/>
          </w:rPr>
          <w:t xml:space="preserve">https://www.youtube.com/watch?v=p30YTOTU23M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Ávila, C. P. (2021, octubre 7).  qué es la literatura para niños. YouTube. </w:t>
      </w:r>
      <w:hyperlink r:id="rId11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sz w:val="22"/>
            <w:szCs w:val="22"/>
            <w:shd w:fill="auto" w:val="clear"/>
            <w:vertAlign w:val="baseline"/>
            <w:rtl w:val="0"/>
          </w:rPr>
          <w:t xml:space="preserve">https://www.youtube.com/watch?v=cUrObIZU7pk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Ávila, C. P. (2022, abril 14). la novela para niños de primaria. Youtube. </w:t>
      </w:r>
      <w:hyperlink r:id="rId12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sz w:val="22"/>
            <w:szCs w:val="22"/>
            <w:shd w:fill="auto" w:val="clear"/>
            <w:vertAlign w:val="baseline"/>
            <w:rtl w:val="0"/>
          </w:rPr>
          <w:t xml:space="preserve">https://www.youtube.com/watch?v=EyQBDISVCDo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Bar’ez, F. (2020, septiembre 4).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Teatro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: definición. Youtube. </w:t>
      </w:r>
      <w:hyperlink r:id="rId13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sz w:val="22"/>
            <w:szCs w:val="22"/>
            <w:shd w:fill="auto" w:val="clear"/>
            <w:vertAlign w:val="baseline"/>
            <w:rtl w:val="0"/>
          </w:rPr>
          <w:t xml:space="preserve">https://www.youtube.com/watch?v=EWKWUsRUU5w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Chachi, A. (2021, enero 10). Prefijos | ¿Qué son? y ejemplos | Aula chachi - Vídeos educativos para niños. Youtube. </w:t>
      </w:r>
      <w:hyperlink r:id="rId14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sz w:val="22"/>
            <w:szCs w:val="22"/>
            <w:shd w:fill="auto" w:val="clear"/>
            <w:vertAlign w:val="baseline"/>
            <w:rtl w:val="0"/>
          </w:rPr>
          <w:t xml:space="preserve">https://www.youtube.com/watch?v=Mv3Is_N9bw4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De, S. (2018, octubre 8). Monólogo Definición Significado de Monólogo. Youtube. </w:t>
      </w:r>
      <w:hyperlink r:id="rId15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sz w:val="22"/>
            <w:szCs w:val="22"/>
            <w:shd w:fill="auto" w:val="clear"/>
            <w:vertAlign w:val="baseline"/>
            <w:rtl w:val="0"/>
          </w:rPr>
          <w:t xml:space="preserve">https://www.youtube.com/watch?v=2GW2IOXDWUU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4"/>
          <w:szCs w:val="24"/>
          <w:shd w:fill="auto" w:val="clear"/>
          <w:vertAlign w:val="baseline"/>
          <w:rtl w:val="0"/>
        </w:rPr>
        <w:t xml:space="preserve">Elprofegato  (2023, enero 18). 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sz w:val="24"/>
          <w:szCs w:val="24"/>
          <w:shd w:fill="auto" w:val="clear"/>
          <w:vertAlign w:val="baseline"/>
          <w:rtl w:val="0"/>
        </w:rPr>
        <w:t xml:space="preserve">qué es la novela y cuál son sus características más importantes - Elprofegato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4"/>
          <w:szCs w:val="24"/>
          <w:shd w:fill="auto" w:val="clear"/>
          <w:vertAlign w:val="baseline"/>
          <w:rtl w:val="0"/>
        </w:rPr>
        <w:t xml:space="preserve">. Youtube. </w:t>
      </w:r>
      <w:hyperlink r:id="rId16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sz w:val="24"/>
            <w:szCs w:val="24"/>
            <w:shd w:fill="auto" w:val="clear"/>
            <w:vertAlign w:val="baseline"/>
            <w:rtl w:val="0"/>
          </w:rPr>
          <w:t xml:space="preserve">https://www.youtube.com/watch?v=HJyK0O6ePWs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InfoLibros. (2023, agosto 11). género narrativo: definición, características y ejemplos | Descubre el Mundo de la Literatura. YouTube. </w:t>
      </w:r>
      <w:hyperlink r:id="rId17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sz w:val="22"/>
            <w:szCs w:val="22"/>
            <w:shd w:fill="auto" w:val="clear"/>
            <w:vertAlign w:val="baseline"/>
            <w:rtl w:val="0"/>
          </w:rPr>
          <w:t xml:space="preserve">https://www.youtube.com/watch?v=Y-Sb-jxyy0U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Preguntas orientadoras: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¿De qué manera la literatura enriquece la comprensión del ser humano y del mundo que lo rodea?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¿Para qué sirven los géneros literarios?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características diferencian a cada uno de los géneros literarios?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se clasifican las obras literarias dentro de un género determinado?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tipos de obras narrativas existen?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¿Cuáles son las diferencias entre la novela y el cuento?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son los prefijos y dónde se colocan en una palabra?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función tienen los prefijos en las palabras?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es el teatro y cuáles son sus elementos principales?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es un monólogo? </w:t>
      </w:r>
    </w:p>
    <w:p w:rsidR="00000000" w:rsidDel="00000000" w:rsidP="00000000" w:rsidRDefault="00000000" w:rsidRPr="00000000" w14:paraId="00000040">
      <w:pPr>
        <w:ind w:left="36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Arial Narrow" w:cs="Arial Narrow" w:eastAsia="Arial Narrow" w:hAnsi="Arial Narrow"/>
          <w:color w:val="ff0000"/>
        </w:rPr>
      </w:pPr>
      <w:r w:rsidDel="00000000" w:rsidR="00000000" w:rsidRPr="00000000">
        <w:rPr>
          <w:rtl w:val="0"/>
        </w:rPr>
      </w:r>
    </w:p>
    <w:sectPr>
      <w:headerReference r:id="rId1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4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 w:val="1"/>
    <w:rsid w:val="0095104C"/>
    <w:pPr>
      <w:ind w:left="720"/>
      <w:contextualSpacing w:val="1"/>
    </w:pPr>
  </w:style>
  <w:style w:type="character" w:styleId="Hipervnculo">
    <w:name w:val="Hyperlink"/>
    <w:basedOn w:val="Fuentedeprrafopredeter"/>
    <w:uiPriority w:val="99"/>
    <w:unhideWhenUsed w:val="1"/>
    <w:rsid w:val="00B203D3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B203D3"/>
    <w:rPr>
      <w:color w:val="605e5c"/>
      <w:shd w:color="auto" w:fill="e1dfdd" w:val="clear"/>
    </w:rPr>
  </w:style>
  <w:style w:type="paragraph" w:styleId="NormalWeb">
    <w:name w:val="Normal (Web)"/>
    <w:basedOn w:val="Normal"/>
    <w:uiPriority w:val="99"/>
    <w:unhideWhenUsed w:val="1"/>
    <w:rsid w:val="005578E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youtube.com/watch?v=cUrObIZU7pk" TargetMode="External"/><Relationship Id="rId10" Type="http://schemas.openxmlformats.org/officeDocument/2006/relationships/hyperlink" Target="https://www.youtube.com/watch?v=p30YTOTU23M" TargetMode="External"/><Relationship Id="rId13" Type="http://schemas.openxmlformats.org/officeDocument/2006/relationships/hyperlink" Target="https://www.youtube.com/watch?v=EWKWUsRUU5w" TargetMode="External"/><Relationship Id="rId12" Type="http://schemas.openxmlformats.org/officeDocument/2006/relationships/hyperlink" Target="https://www.youtube.com/watch?v=EyQBDISVCDo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OQzfYoYjAX4" TargetMode="External"/><Relationship Id="rId15" Type="http://schemas.openxmlformats.org/officeDocument/2006/relationships/hyperlink" Target="https://www.youtube.com/watch?v=2GW2IOXDWUU" TargetMode="External"/><Relationship Id="rId14" Type="http://schemas.openxmlformats.org/officeDocument/2006/relationships/hyperlink" Target="https://www.youtube.com/watch?v=Mv3Is_N9bw4" TargetMode="External"/><Relationship Id="rId17" Type="http://schemas.openxmlformats.org/officeDocument/2006/relationships/hyperlink" Target="https://www.youtube.com/watch?v=Y-Sb-jxyy0U" TargetMode="External"/><Relationship Id="rId16" Type="http://schemas.openxmlformats.org/officeDocument/2006/relationships/hyperlink" Target="https://www.youtube.com/watch?v=HJyK0O6ePWs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18" Type="http://schemas.openxmlformats.org/officeDocument/2006/relationships/header" Target="header1.xml"/><Relationship Id="rId7" Type="http://schemas.openxmlformats.org/officeDocument/2006/relationships/image" Target="media/image1.png"/><Relationship Id="rId8" Type="http://schemas.openxmlformats.org/officeDocument/2006/relationships/hyperlink" Target="https://www.youtube.com/watch?v=_AjTANRg0Sk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02gBqU9A9OPE9tsUFZx/bWsUzg==">CgMxLjAyCGguZ2pkZ3hzOAByITFWWnhhckZiVXZpNi1WWE1LTEtMX09OMk83bjVjMlo2dg==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2024-07-03T21:55:00Z</dcterms:created>
  <dc:creator>USUARIO</dc:creator>
</cp:coreProperties>
</file>