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2C4A87" w14:textId="47F49131" w:rsidR="00510DB3" w:rsidRPr="00972ABC" w:rsidRDefault="00825D80">
      <w:pPr>
        <w:spacing w:line="360" w:lineRule="auto"/>
        <w:ind w:left="0" w:hanging="2"/>
        <w:jc w:val="center"/>
        <w:rPr>
          <w:rFonts w:ascii="Arial Narrow" w:eastAsia="Arial Narrow" w:hAnsi="Arial Narrow" w:cs="Arial Narrow"/>
          <w:lang w:val="en-US"/>
        </w:rPr>
      </w:pPr>
      <w:r w:rsidRPr="00972ABC">
        <w:rPr>
          <w:rFonts w:ascii="Arial Narrow" w:eastAsia="Arial Narrow" w:hAnsi="Arial Narrow" w:cs="Arial Narrow"/>
          <w:b/>
          <w:lang w:val="en-US"/>
        </w:rPr>
        <w:t>REINFORCEMENT ACTIVITIES</w:t>
      </w:r>
    </w:p>
    <w:p w14:paraId="2233E5CD" w14:textId="446F7CE3" w:rsidR="00510DB3" w:rsidRPr="00972ABC" w:rsidRDefault="00825D80">
      <w:pPr>
        <w:spacing w:line="360" w:lineRule="auto"/>
        <w:ind w:left="0" w:hanging="2"/>
        <w:jc w:val="both"/>
        <w:rPr>
          <w:rFonts w:ascii="Arial Narrow" w:eastAsia="Arial Narrow" w:hAnsi="Arial Narrow" w:cs="Arial Narrow"/>
          <w:lang w:val="en-US"/>
        </w:rPr>
      </w:pPr>
      <w:r w:rsidRPr="00972ABC">
        <w:rPr>
          <w:rFonts w:ascii="Arial Narrow" w:eastAsia="Arial Narrow" w:hAnsi="Arial Narrow" w:cs="Arial Narrow"/>
          <w:b/>
          <w:lang w:val="en-US"/>
        </w:rPr>
        <w:t xml:space="preserve">Subject: </w:t>
      </w:r>
      <w:r w:rsidRPr="00972ABC">
        <w:rPr>
          <w:rFonts w:ascii="Arial Narrow" w:eastAsia="Arial Narrow" w:hAnsi="Arial Narrow" w:cs="Arial Narrow"/>
          <w:lang w:val="en-US"/>
        </w:rPr>
        <w:t>English</w:t>
      </w:r>
      <w:r w:rsidRPr="00972ABC">
        <w:rPr>
          <w:rFonts w:ascii="Arial Narrow" w:eastAsia="Arial Narrow" w:hAnsi="Arial Narrow" w:cs="Arial Narrow"/>
          <w:lang w:val="en-US"/>
        </w:rPr>
        <w:tab/>
      </w:r>
      <w:r w:rsidRPr="00972ABC">
        <w:rPr>
          <w:rFonts w:ascii="Arial Narrow" w:eastAsia="Arial Narrow" w:hAnsi="Arial Narrow" w:cs="Arial Narrow"/>
          <w:lang w:val="en-US"/>
        </w:rPr>
        <w:tab/>
      </w:r>
      <w:r w:rsidRPr="00972ABC">
        <w:rPr>
          <w:rFonts w:ascii="Arial Narrow" w:eastAsia="Arial Narrow" w:hAnsi="Arial Narrow" w:cs="Arial Narrow"/>
          <w:b/>
          <w:lang w:val="en-US"/>
        </w:rPr>
        <w:tab/>
        <w:t xml:space="preserve">Grade: </w:t>
      </w:r>
      <w:r w:rsidRPr="00972ABC">
        <w:rPr>
          <w:rFonts w:ascii="Arial Narrow" w:eastAsia="Arial Narrow" w:hAnsi="Arial Narrow" w:cs="Arial Narrow"/>
          <w:vertAlign w:val="superscript"/>
          <w:lang w:val="en-US"/>
        </w:rPr>
        <w:t xml:space="preserve"> </w:t>
      </w:r>
      <w:r w:rsidRPr="00972ABC">
        <w:rPr>
          <w:rFonts w:ascii="Arial Narrow" w:eastAsia="Arial Narrow" w:hAnsi="Arial Narrow" w:cs="Arial Narrow"/>
          <w:b/>
          <w:lang w:val="en-US"/>
        </w:rPr>
        <w:t xml:space="preserve"> </w:t>
      </w:r>
      <w:r w:rsidR="00FF11CB">
        <w:rPr>
          <w:rFonts w:ascii="Arial Narrow" w:eastAsia="Arial Narrow" w:hAnsi="Arial Narrow" w:cs="Arial Narrow"/>
          <w:lang w:val="en-US"/>
        </w:rPr>
        <w:t>2 BILINGUAL</w:t>
      </w:r>
      <w:r w:rsidRPr="007F6D99">
        <w:rPr>
          <w:rFonts w:ascii="Arial Narrow" w:eastAsia="Arial Narrow" w:hAnsi="Arial Narrow" w:cs="Arial Narrow"/>
          <w:b/>
          <w:lang w:val="en-US"/>
        </w:rPr>
        <w:tab/>
      </w:r>
      <w:r w:rsidRPr="00972ABC">
        <w:rPr>
          <w:rFonts w:ascii="Arial Narrow" w:eastAsia="Arial Narrow" w:hAnsi="Arial Narrow" w:cs="Arial Narrow"/>
          <w:b/>
          <w:lang w:val="en-US"/>
        </w:rPr>
        <w:tab/>
        <w:t xml:space="preserve">Period: </w:t>
      </w:r>
      <w:proofErr w:type="spellStart"/>
      <w:r w:rsidR="00FB510C">
        <w:rPr>
          <w:rFonts w:ascii="Arial Narrow" w:eastAsia="Arial Narrow" w:hAnsi="Arial Narrow" w:cs="Arial Narrow"/>
          <w:lang w:val="en-US"/>
        </w:rPr>
        <w:t>II</w:t>
      </w:r>
      <w:r w:rsidR="007F6A17">
        <w:rPr>
          <w:rFonts w:ascii="Arial Narrow" w:eastAsia="Arial Narrow" w:hAnsi="Arial Narrow" w:cs="Arial Narrow"/>
          <w:lang w:val="en-US"/>
        </w:rPr>
        <w:t>l</w:t>
      </w:r>
      <w:proofErr w:type="spellEnd"/>
      <w:r w:rsidRPr="00972ABC">
        <w:rPr>
          <w:rFonts w:ascii="Arial Narrow" w:eastAsia="Arial Narrow" w:hAnsi="Arial Narrow" w:cs="Arial Narrow"/>
          <w:lang w:val="en-US"/>
        </w:rPr>
        <w:tab/>
      </w:r>
      <w:r w:rsidRPr="00972ABC">
        <w:rPr>
          <w:rFonts w:ascii="Arial Narrow" w:eastAsia="Arial Narrow" w:hAnsi="Arial Narrow" w:cs="Arial Narrow"/>
          <w:lang w:val="en-US"/>
        </w:rPr>
        <w:tab/>
      </w:r>
      <w:r w:rsidRPr="00972ABC">
        <w:rPr>
          <w:rFonts w:ascii="Arial Narrow" w:eastAsia="Arial Narrow" w:hAnsi="Arial Narrow" w:cs="Arial Narrow"/>
          <w:b/>
          <w:lang w:val="en-US"/>
        </w:rPr>
        <w:t xml:space="preserve">Year: </w:t>
      </w:r>
      <w:r w:rsidRPr="00972ABC">
        <w:rPr>
          <w:rFonts w:ascii="Arial Narrow" w:eastAsia="Arial Narrow" w:hAnsi="Arial Narrow" w:cs="Arial Narrow"/>
          <w:lang w:val="en-US"/>
        </w:rPr>
        <w:t>202</w:t>
      </w:r>
      <w:r w:rsidR="00FB510C">
        <w:rPr>
          <w:rFonts w:ascii="Arial Narrow" w:eastAsia="Arial Narrow" w:hAnsi="Arial Narrow" w:cs="Arial Narrow"/>
          <w:lang w:val="en-US"/>
        </w:rPr>
        <w:t>4</w:t>
      </w:r>
    </w:p>
    <w:p w14:paraId="3C03AB43" w14:textId="77777777" w:rsidR="00510DB3" w:rsidRPr="00972ABC" w:rsidRDefault="00825D80">
      <w:pPr>
        <w:spacing w:line="360" w:lineRule="auto"/>
        <w:ind w:left="0" w:hanging="2"/>
        <w:jc w:val="both"/>
        <w:rPr>
          <w:rFonts w:ascii="Arial Narrow" w:eastAsia="Arial Narrow" w:hAnsi="Arial Narrow" w:cs="Arial Narrow"/>
          <w:lang w:val="en-US"/>
        </w:rPr>
      </w:pPr>
      <w:r w:rsidRPr="00972ABC">
        <w:rPr>
          <w:rFonts w:ascii="Arial Narrow" w:eastAsia="Arial Narrow" w:hAnsi="Arial Narrow" w:cs="Arial Narrow"/>
          <w:b/>
          <w:lang w:val="en-US"/>
        </w:rPr>
        <w:t>SUGGESTION</w:t>
      </w:r>
    </w:p>
    <w:p w14:paraId="73CDEF3F" w14:textId="16DD576C" w:rsidR="00510DB3" w:rsidRPr="00972ABC" w:rsidRDefault="00825D80">
      <w:pPr>
        <w:tabs>
          <w:tab w:val="left" w:pos="8189"/>
          <w:tab w:val="right" w:pos="9960"/>
        </w:tabs>
        <w:spacing w:line="360" w:lineRule="auto"/>
        <w:ind w:left="0" w:right="-1" w:hanging="2"/>
        <w:jc w:val="both"/>
        <w:rPr>
          <w:rFonts w:ascii="Arial Narrow" w:eastAsia="Arial Narrow" w:hAnsi="Arial Narrow" w:cs="Arial Narrow"/>
          <w:lang w:val="en-US"/>
        </w:rPr>
      </w:pPr>
      <w:r w:rsidRPr="00972ABC">
        <w:rPr>
          <w:rFonts w:ascii="Arial Narrow" w:eastAsia="Arial Narrow" w:hAnsi="Arial Narrow" w:cs="Arial Narrow"/>
          <w:i/>
          <w:lang w:val="en-US"/>
        </w:rPr>
        <w:t xml:space="preserve">Each period, the teacher formulates a problematizing question or situation related to the learning goals that help the student to train him/herself and get ready to prove his/her knowledge and proficiency levels in each area. This process is scheduled from </w:t>
      </w:r>
      <w:r w:rsidR="007F6A17">
        <w:rPr>
          <w:rFonts w:ascii="Arial Narrow" w:eastAsia="Arial Narrow" w:hAnsi="Arial Narrow" w:cs="Arial Narrow"/>
          <w:i/>
          <w:lang w:val="en-US"/>
        </w:rPr>
        <w:t>August</w:t>
      </w:r>
      <w:r w:rsidRPr="00972ABC">
        <w:rPr>
          <w:rFonts w:ascii="Arial Narrow" w:eastAsia="Arial Narrow" w:hAnsi="Arial Narrow" w:cs="Arial Narrow"/>
          <w:i/>
          <w:lang w:val="en-US"/>
        </w:rPr>
        <w:t xml:space="preserve"> </w:t>
      </w:r>
      <w:r w:rsidR="007F6A17">
        <w:rPr>
          <w:rFonts w:ascii="Arial Narrow" w:eastAsia="Arial Narrow" w:hAnsi="Arial Narrow" w:cs="Arial Narrow"/>
          <w:i/>
          <w:lang w:val="en-US"/>
        </w:rPr>
        <w:t>20</w:t>
      </w:r>
      <w:r w:rsidR="007F6A17">
        <w:rPr>
          <w:rFonts w:ascii="Arial Narrow" w:eastAsia="Arial Narrow" w:hAnsi="Arial Narrow" w:cs="Arial Narrow"/>
          <w:i/>
          <w:vertAlign w:val="superscript"/>
          <w:lang w:val="en-US"/>
        </w:rPr>
        <w:t xml:space="preserve">th </w:t>
      </w:r>
      <w:r w:rsidRPr="00972ABC">
        <w:rPr>
          <w:rFonts w:ascii="Arial Narrow" w:eastAsia="Arial Narrow" w:hAnsi="Arial Narrow" w:cs="Arial Narrow"/>
          <w:i/>
          <w:lang w:val="en-US"/>
        </w:rPr>
        <w:t xml:space="preserve">to </w:t>
      </w:r>
      <w:r w:rsidR="007F6A17">
        <w:rPr>
          <w:rFonts w:ascii="Arial Narrow" w:eastAsia="Arial Narrow" w:hAnsi="Arial Narrow" w:cs="Arial Narrow"/>
          <w:i/>
          <w:lang w:val="en-US"/>
        </w:rPr>
        <w:t>August 22</w:t>
      </w:r>
      <w:r w:rsidR="007F6A17">
        <w:rPr>
          <w:rFonts w:ascii="Arial Narrow" w:eastAsia="Arial Narrow" w:hAnsi="Arial Narrow" w:cs="Arial Narrow"/>
          <w:i/>
          <w:vertAlign w:val="superscript"/>
          <w:lang w:val="en-US"/>
        </w:rPr>
        <w:t>sd</w:t>
      </w:r>
      <w:r w:rsidR="007F6A17" w:rsidRPr="00972ABC">
        <w:rPr>
          <w:rFonts w:ascii="Arial Narrow" w:eastAsia="Arial Narrow" w:hAnsi="Arial Narrow" w:cs="Arial Narrow"/>
          <w:i/>
          <w:lang w:val="en-US"/>
        </w:rPr>
        <w:t xml:space="preserve"> </w:t>
      </w:r>
      <w:r w:rsidR="007F6A17">
        <w:rPr>
          <w:rFonts w:ascii="Arial Narrow" w:eastAsia="Arial Narrow" w:hAnsi="Arial Narrow" w:cs="Arial Narrow"/>
          <w:i/>
          <w:lang w:val="en-US"/>
        </w:rPr>
        <w:t>and</w:t>
      </w:r>
      <w:r w:rsidR="007F6A17" w:rsidRPr="007F6A17">
        <w:rPr>
          <w:rFonts w:ascii="Arial Narrow" w:eastAsia="Arial Narrow" w:hAnsi="Arial Narrow" w:cs="Arial Narrow"/>
          <w:i/>
          <w:lang w:val="en-US"/>
        </w:rPr>
        <w:t xml:space="preserve"> </w:t>
      </w:r>
      <w:r w:rsidR="007F6A17" w:rsidRPr="00972ABC">
        <w:rPr>
          <w:rFonts w:ascii="Arial Narrow" w:eastAsia="Arial Narrow" w:hAnsi="Arial Narrow" w:cs="Arial Narrow"/>
          <w:i/>
          <w:lang w:val="en-US"/>
        </w:rPr>
        <w:t xml:space="preserve">from </w:t>
      </w:r>
      <w:r w:rsidR="007F6A17">
        <w:rPr>
          <w:rFonts w:ascii="Arial Narrow" w:eastAsia="Arial Narrow" w:hAnsi="Arial Narrow" w:cs="Arial Narrow"/>
          <w:i/>
          <w:lang w:val="en-US"/>
        </w:rPr>
        <w:t>August</w:t>
      </w:r>
      <w:r w:rsidR="007F6A17" w:rsidRPr="00972ABC">
        <w:rPr>
          <w:rFonts w:ascii="Arial Narrow" w:eastAsia="Arial Narrow" w:hAnsi="Arial Narrow" w:cs="Arial Narrow"/>
          <w:i/>
          <w:lang w:val="en-US"/>
        </w:rPr>
        <w:t xml:space="preserve"> </w:t>
      </w:r>
      <w:r w:rsidR="007F6A17">
        <w:rPr>
          <w:rFonts w:ascii="Arial Narrow" w:eastAsia="Arial Narrow" w:hAnsi="Arial Narrow" w:cs="Arial Narrow"/>
          <w:i/>
          <w:lang w:val="en-US"/>
        </w:rPr>
        <w:t>2</w:t>
      </w:r>
      <w:r w:rsidR="007F6A17">
        <w:rPr>
          <w:rFonts w:ascii="Arial Narrow" w:eastAsia="Arial Narrow" w:hAnsi="Arial Narrow" w:cs="Arial Narrow"/>
          <w:i/>
          <w:lang w:val="en-US"/>
        </w:rPr>
        <w:t>6</w:t>
      </w:r>
      <w:r w:rsidR="007F6A17">
        <w:rPr>
          <w:rFonts w:ascii="Arial Narrow" w:eastAsia="Arial Narrow" w:hAnsi="Arial Narrow" w:cs="Arial Narrow"/>
          <w:i/>
          <w:vertAlign w:val="superscript"/>
          <w:lang w:val="en-US"/>
        </w:rPr>
        <w:t xml:space="preserve">th </w:t>
      </w:r>
      <w:r w:rsidR="007F6A17" w:rsidRPr="00972ABC">
        <w:rPr>
          <w:rFonts w:ascii="Arial Narrow" w:eastAsia="Arial Narrow" w:hAnsi="Arial Narrow" w:cs="Arial Narrow"/>
          <w:i/>
          <w:lang w:val="en-US"/>
        </w:rPr>
        <w:t xml:space="preserve">to </w:t>
      </w:r>
      <w:r w:rsidR="007F6A17">
        <w:rPr>
          <w:rFonts w:ascii="Arial Narrow" w:eastAsia="Arial Narrow" w:hAnsi="Arial Narrow" w:cs="Arial Narrow"/>
          <w:i/>
          <w:lang w:val="en-US"/>
        </w:rPr>
        <w:t>August 2</w:t>
      </w:r>
      <w:r w:rsidR="007F6A17">
        <w:rPr>
          <w:rFonts w:ascii="Arial Narrow" w:eastAsia="Arial Narrow" w:hAnsi="Arial Narrow" w:cs="Arial Narrow"/>
          <w:i/>
          <w:lang w:val="en-US"/>
        </w:rPr>
        <w:t>9</w:t>
      </w:r>
      <w:r w:rsidR="007F6A17">
        <w:rPr>
          <w:rFonts w:ascii="Arial Narrow" w:eastAsia="Arial Narrow" w:hAnsi="Arial Narrow" w:cs="Arial Narrow"/>
          <w:i/>
          <w:vertAlign w:val="superscript"/>
          <w:lang w:val="en-US"/>
        </w:rPr>
        <w:t>th</w:t>
      </w:r>
      <w:r w:rsidR="007F6A17" w:rsidRPr="00972ABC">
        <w:rPr>
          <w:rFonts w:ascii="Arial Narrow" w:eastAsia="Arial Narrow" w:hAnsi="Arial Narrow" w:cs="Arial Narrow"/>
          <w:i/>
          <w:lang w:val="en-US"/>
        </w:rPr>
        <w:t xml:space="preserve"> </w:t>
      </w:r>
      <w:r w:rsidR="007F6A17">
        <w:rPr>
          <w:rFonts w:ascii="Arial Narrow" w:eastAsia="Arial Narrow" w:hAnsi="Arial Narrow" w:cs="Arial Narrow"/>
          <w:i/>
          <w:lang w:val="en-US"/>
        </w:rPr>
        <w:t xml:space="preserve"> </w:t>
      </w:r>
      <w:r w:rsidR="007F6A17">
        <w:rPr>
          <w:rFonts w:ascii="Arial Narrow" w:eastAsia="Arial Narrow" w:hAnsi="Arial Narrow" w:cs="Arial Narrow"/>
          <w:i/>
          <w:lang w:val="en-US"/>
        </w:rPr>
        <w:t xml:space="preserve"> </w:t>
      </w:r>
      <w:r w:rsidRPr="00972ABC">
        <w:rPr>
          <w:rFonts w:ascii="Arial Narrow" w:eastAsia="Arial Narrow" w:hAnsi="Arial Narrow" w:cs="Arial Narrow"/>
          <w:i/>
          <w:lang w:val="en-US"/>
        </w:rPr>
        <w:t>the student should consult the bibliographic references cited by the teacher and turn in three academic products for the period.</w:t>
      </w:r>
    </w:p>
    <w:p w14:paraId="3E602FC9" w14:textId="77777777" w:rsidR="00510DB3" w:rsidRDefault="00825D8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proofErr w:type="spellStart"/>
      <w:r>
        <w:rPr>
          <w:rFonts w:ascii="Arial Narrow" w:eastAsia="Arial Narrow" w:hAnsi="Arial Narrow" w:cs="Arial Narrow"/>
          <w:b/>
          <w:color w:val="000000"/>
        </w:rPr>
        <w:t>Problematizing</w:t>
      </w:r>
      <w:proofErr w:type="spellEnd"/>
      <w:r>
        <w:rPr>
          <w:rFonts w:ascii="Arial Narrow" w:eastAsia="Arial Narrow" w:hAnsi="Arial Narrow" w:cs="Arial Narrow"/>
          <w:b/>
          <w:color w:val="000000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color w:val="000000"/>
        </w:rPr>
        <w:t>question</w:t>
      </w:r>
      <w:proofErr w:type="spellEnd"/>
      <w:r>
        <w:rPr>
          <w:rFonts w:ascii="Arial Narrow" w:eastAsia="Arial Narrow" w:hAnsi="Arial Narrow" w:cs="Arial Narrow"/>
          <w:b/>
          <w:color w:val="000000"/>
        </w:rPr>
        <w:t xml:space="preserve">:  </w:t>
      </w:r>
    </w:p>
    <w:p w14:paraId="061598F6" w14:textId="06DEE9A3" w:rsidR="00FB510C" w:rsidRDefault="007F6A17" w:rsidP="00E072A2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720"/>
        <w:jc w:val="both"/>
        <w:rPr>
          <w:rFonts w:ascii="Arial Narrow" w:eastAsia="Arial Narrow" w:hAnsi="Arial Narrow" w:cs="Arial Narrow"/>
          <w:color w:val="000000"/>
          <w:lang w:val="en-US"/>
        </w:rPr>
      </w:pPr>
      <w:r w:rsidRPr="007F6A17">
        <w:rPr>
          <w:rFonts w:ascii="Arial Narrow" w:eastAsia="Arial Narrow" w:hAnsi="Arial Narrow" w:cs="Arial Narrow"/>
          <w:color w:val="000000"/>
          <w:lang w:val="en-US"/>
        </w:rPr>
        <w:t>What do you know about your living place?</w:t>
      </w:r>
    </w:p>
    <w:p w14:paraId="4623835B" w14:textId="77777777" w:rsidR="007F6A17" w:rsidRPr="007F6A17" w:rsidRDefault="007F6A17" w:rsidP="00E072A2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720"/>
        <w:jc w:val="both"/>
        <w:rPr>
          <w:rFonts w:ascii="Arial Narrow" w:eastAsia="Arial Narrow" w:hAnsi="Arial Narrow" w:cs="Arial Narrow"/>
          <w:color w:val="000000"/>
          <w:lang w:val="fr-FR"/>
        </w:rPr>
      </w:pPr>
    </w:p>
    <w:p w14:paraId="786CA119" w14:textId="77777777" w:rsidR="00510DB3" w:rsidRDefault="00825D8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</w:rPr>
      </w:pPr>
      <w:proofErr w:type="spellStart"/>
      <w:r>
        <w:rPr>
          <w:rFonts w:ascii="Arial Narrow" w:eastAsia="Arial Narrow" w:hAnsi="Arial Narrow" w:cs="Arial Narrow"/>
          <w:b/>
          <w:color w:val="000000"/>
        </w:rPr>
        <w:t>Learning</w:t>
      </w:r>
      <w:proofErr w:type="spellEnd"/>
      <w:r>
        <w:rPr>
          <w:rFonts w:ascii="Arial Narrow" w:eastAsia="Arial Narrow" w:hAnsi="Arial Narrow" w:cs="Arial Narrow"/>
          <w:b/>
          <w:color w:val="000000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color w:val="000000"/>
        </w:rPr>
        <w:t>Goals</w:t>
      </w:r>
      <w:proofErr w:type="spellEnd"/>
      <w:r>
        <w:rPr>
          <w:rFonts w:ascii="Arial Narrow" w:eastAsia="Arial Narrow" w:hAnsi="Arial Narrow" w:cs="Arial Narrow"/>
          <w:b/>
          <w:color w:val="000000"/>
        </w:rPr>
        <w:t xml:space="preserve">: </w:t>
      </w:r>
    </w:p>
    <w:p w14:paraId="00B07226" w14:textId="31E4844D" w:rsidR="00CF58CC" w:rsidRPr="007F6A17" w:rsidRDefault="007F6A17" w:rsidP="007F6A17">
      <w:pPr>
        <w:pStyle w:val="Prrafode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proofErr w:type="spellStart"/>
      <w:r w:rsidRPr="007F6A17">
        <w:rPr>
          <w:rFonts w:ascii="Arial Narrow" w:eastAsia="Arial Narrow" w:hAnsi="Arial Narrow" w:cs="Arial Narrow"/>
          <w:color w:val="000000"/>
          <w:lang w:val="fr-FR"/>
        </w:rPr>
        <w:t>Identify</w:t>
      </w:r>
      <w:proofErr w:type="spellEnd"/>
      <w:r w:rsidRPr="007F6A17">
        <w:rPr>
          <w:rFonts w:ascii="Arial Narrow" w:eastAsia="Arial Narrow" w:hAnsi="Arial Narrow" w:cs="Arial Narrow"/>
          <w:color w:val="000000"/>
          <w:lang w:val="fr-FR"/>
        </w:rPr>
        <w:t xml:space="preserve"> and </w:t>
      </w:r>
      <w:proofErr w:type="spellStart"/>
      <w:r w:rsidRPr="007F6A17">
        <w:rPr>
          <w:rFonts w:ascii="Arial Narrow" w:eastAsia="Arial Narrow" w:hAnsi="Arial Narrow" w:cs="Arial Narrow"/>
          <w:color w:val="000000"/>
          <w:lang w:val="fr-FR"/>
        </w:rPr>
        <w:t>name</w:t>
      </w:r>
      <w:proofErr w:type="spellEnd"/>
      <w:r w:rsidRPr="007F6A17">
        <w:rPr>
          <w:rFonts w:ascii="Arial Narrow" w:eastAsia="Arial Narrow" w:hAnsi="Arial Narrow" w:cs="Arial Narrow"/>
          <w:color w:val="000000"/>
          <w:lang w:val="fr-FR"/>
        </w:rPr>
        <w:t xml:space="preserve"> basic </w:t>
      </w:r>
      <w:proofErr w:type="spellStart"/>
      <w:r w:rsidRPr="007F6A17">
        <w:rPr>
          <w:rFonts w:ascii="Arial Narrow" w:eastAsia="Arial Narrow" w:hAnsi="Arial Narrow" w:cs="Arial Narrow"/>
          <w:color w:val="000000"/>
          <w:lang w:val="fr-FR"/>
        </w:rPr>
        <w:t>vocabulary</w:t>
      </w:r>
      <w:proofErr w:type="spellEnd"/>
      <w:r w:rsidRPr="007F6A17">
        <w:rPr>
          <w:rFonts w:ascii="Arial Narrow" w:eastAsia="Arial Narrow" w:hAnsi="Arial Narrow" w:cs="Arial Narrow"/>
          <w:color w:val="000000"/>
          <w:lang w:val="fr-FR"/>
        </w:rPr>
        <w:t xml:space="preserve"> about </w:t>
      </w:r>
      <w:proofErr w:type="spellStart"/>
      <w:r w:rsidRPr="007F6A17">
        <w:rPr>
          <w:rFonts w:ascii="Arial Narrow" w:eastAsia="Arial Narrow" w:hAnsi="Arial Narrow" w:cs="Arial Narrow"/>
          <w:color w:val="000000"/>
          <w:lang w:val="fr-FR"/>
        </w:rPr>
        <w:t>common</w:t>
      </w:r>
      <w:proofErr w:type="spellEnd"/>
      <w:r w:rsidRPr="007F6A17">
        <w:rPr>
          <w:rFonts w:ascii="Arial Narrow" w:eastAsia="Arial Narrow" w:hAnsi="Arial Narrow" w:cs="Arial Narrow"/>
          <w:color w:val="000000"/>
          <w:lang w:val="fr-FR"/>
        </w:rPr>
        <w:t xml:space="preserve"> </w:t>
      </w:r>
      <w:proofErr w:type="spellStart"/>
      <w:r w:rsidRPr="007F6A17">
        <w:rPr>
          <w:rFonts w:ascii="Arial Narrow" w:eastAsia="Arial Narrow" w:hAnsi="Arial Narrow" w:cs="Arial Narrow"/>
          <w:color w:val="000000"/>
          <w:lang w:val="fr-FR"/>
        </w:rPr>
        <w:t>things</w:t>
      </w:r>
      <w:proofErr w:type="spellEnd"/>
      <w:r w:rsidRPr="007F6A17">
        <w:rPr>
          <w:rFonts w:ascii="Arial Narrow" w:eastAsia="Arial Narrow" w:hAnsi="Arial Narrow" w:cs="Arial Narrow"/>
          <w:color w:val="000000"/>
          <w:lang w:val="fr-FR"/>
        </w:rPr>
        <w:t xml:space="preserve"> in </w:t>
      </w:r>
      <w:proofErr w:type="spellStart"/>
      <w:r w:rsidRPr="007F6A17">
        <w:rPr>
          <w:rFonts w:ascii="Arial Narrow" w:eastAsia="Arial Narrow" w:hAnsi="Arial Narrow" w:cs="Arial Narrow"/>
          <w:color w:val="000000"/>
          <w:lang w:val="fr-FR"/>
        </w:rPr>
        <w:t>their</w:t>
      </w:r>
      <w:proofErr w:type="spellEnd"/>
      <w:r w:rsidRPr="007F6A17">
        <w:rPr>
          <w:rFonts w:ascii="Arial Narrow" w:eastAsia="Arial Narrow" w:hAnsi="Arial Narrow" w:cs="Arial Narrow"/>
          <w:color w:val="000000"/>
          <w:lang w:val="fr-FR"/>
        </w:rPr>
        <w:t xml:space="preserve"> </w:t>
      </w:r>
      <w:proofErr w:type="spellStart"/>
      <w:r w:rsidRPr="007F6A17">
        <w:rPr>
          <w:rFonts w:ascii="Arial Narrow" w:eastAsia="Arial Narrow" w:hAnsi="Arial Narrow" w:cs="Arial Narrow"/>
          <w:color w:val="000000"/>
          <w:lang w:val="fr-FR"/>
        </w:rPr>
        <w:t>daily</w:t>
      </w:r>
      <w:proofErr w:type="spellEnd"/>
      <w:r w:rsidRPr="007F6A17">
        <w:rPr>
          <w:rFonts w:ascii="Arial Narrow" w:eastAsia="Arial Narrow" w:hAnsi="Arial Narrow" w:cs="Arial Narrow"/>
          <w:color w:val="000000"/>
          <w:lang w:val="fr-FR"/>
        </w:rPr>
        <w:t xml:space="preserve"> </w:t>
      </w:r>
      <w:proofErr w:type="spellStart"/>
      <w:r w:rsidRPr="007F6A17">
        <w:rPr>
          <w:rFonts w:ascii="Arial Narrow" w:eastAsia="Arial Narrow" w:hAnsi="Arial Narrow" w:cs="Arial Narrow"/>
          <w:color w:val="000000"/>
          <w:lang w:val="fr-FR"/>
        </w:rPr>
        <w:t>lives</w:t>
      </w:r>
      <w:proofErr w:type="spellEnd"/>
      <w:r w:rsidRPr="007F6A17">
        <w:rPr>
          <w:rFonts w:ascii="Arial Narrow" w:eastAsia="Arial Narrow" w:hAnsi="Arial Narrow" w:cs="Arial Narrow"/>
          <w:color w:val="000000"/>
          <w:lang w:val="fr-FR"/>
        </w:rPr>
        <w:t xml:space="preserve"> </w:t>
      </w:r>
      <w:proofErr w:type="spellStart"/>
      <w:r w:rsidRPr="007F6A17">
        <w:rPr>
          <w:rFonts w:ascii="Arial Narrow" w:eastAsia="Arial Narrow" w:hAnsi="Arial Narrow" w:cs="Arial Narrow"/>
          <w:color w:val="000000"/>
          <w:lang w:val="fr-FR"/>
        </w:rPr>
        <w:t>recognizing</w:t>
      </w:r>
      <w:proofErr w:type="spellEnd"/>
      <w:r w:rsidRPr="007F6A17">
        <w:rPr>
          <w:rFonts w:ascii="Arial Narrow" w:eastAsia="Arial Narrow" w:hAnsi="Arial Narrow" w:cs="Arial Narrow"/>
          <w:color w:val="000000"/>
          <w:lang w:val="fr-FR"/>
        </w:rPr>
        <w:t xml:space="preserve"> </w:t>
      </w:r>
      <w:proofErr w:type="spellStart"/>
      <w:r w:rsidRPr="007F6A17">
        <w:rPr>
          <w:rFonts w:ascii="Arial Narrow" w:eastAsia="Arial Narrow" w:hAnsi="Arial Narrow" w:cs="Arial Narrow"/>
          <w:color w:val="000000"/>
          <w:lang w:val="fr-FR"/>
        </w:rPr>
        <w:t>things</w:t>
      </w:r>
      <w:proofErr w:type="spellEnd"/>
      <w:r w:rsidRPr="007F6A17">
        <w:rPr>
          <w:rFonts w:ascii="Arial Narrow" w:eastAsia="Arial Narrow" w:hAnsi="Arial Narrow" w:cs="Arial Narrow"/>
          <w:color w:val="000000"/>
          <w:lang w:val="fr-FR"/>
        </w:rPr>
        <w:t xml:space="preserve"> </w:t>
      </w:r>
      <w:proofErr w:type="spellStart"/>
      <w:r w:rsidRPr="007F6A17">
        <w:rPr>
          <w:rFonts w:ascii="Arial Narrow" w:eastAsia="Arial Narrow" w:hAnsi="Arial Narrow" w:cs="Arial Narrow"/>
          <w:color w:val="000000"/>
          <w:lang w:val="fr-FR"/>
        </w:rPr>
        <w:t>that</w:t>
      </w:r>
      <w:proofErr w:type="spellEnd"/>
      <w:r w:rsidRPr="007F6A17">
        <w:rPr>
          <w:rFonts w:ascii="Arial Narrow" w:eastAsia="Arial Narrow" w:hAnsi="Arial Narrow" w:cs="Arial Narrow"/>
          <w:color w:val="000000"/>
          <w:lang w:val="fr-FR"/>
        </w:rPr>
        <w:t xml:space="preserve"> are </w:t>
      </w:r>
      <w:proofErr w:type="spellStart"/>
      <w:r w:rsidRPr="007F6A17">
        <w:rPr>
          <w:rFonts w:ascii="Arial Narrow" w:eastAsia="Arial Narrow" w:hAnsi="Arial Narrow" w:cs="Arial Narrow"/>
          <w:color w:val="000000"/>
          <w:lang w:val="fr-FR"/>
        </w:rPr>
        <w:t>around</w:t>
      </w:r>
      <w:proofErr w:type="spellEnd"/>
      <w:r w:rsidRPr="007F6A17">
        <w:rPr>
          <w:rFonts w:ascii="Arial Narrow" w:eastAsia="Arial Narrow" w:hAnsi="Arial Narrow" w:cs="Arial Narrow"/>
          <w:color w:val="000000"/>
          <w:lang w:val="fr-FR"/>
        </w:rPr>
        <w:t xml:space="preserve"> </w:t>
      </w:r>
      <w:proofErr w:type="spellStart"/>
      <w:r w:rsidRPr="007F6A17">
        <w:rPr>
          <w:rFonts w:ascii="Arial Narrow" w:eastAsia="Arial Narrow" w:hAnsi="Arial Narrow" w:cs="Arial Narrow"/>
          <w:color w:val="000000"/>
          <w:lang w:val="fr-FR"/>
        </w:rPr>
        <w:t>them</w:t>
      </w:r>
      <w:proofErr w:type="spellEnd"/>
      <w:r w:rsidRPr="007F6A17">
        <w:rPr>
          <w:rFonts w:ascii="Arial Narrow" w:eastAsia="Arial Narrow" w:hAnsi="Arial Narrow" w:cs="Arial Narrow"/>
          <w:color w:val="000000"/>
          <w:lang w:val="fr-FR"/>
        </w:rPr>
        <w:t xml:space="preserve"> and </w:t>
      </w:r>
      <w:proofErr w:type="spellStart"/>
      <w:r w:rsidRPr="007F6A17">
        <w:rPr>
          <w:rFonts w:ascii="Arial Narrow" w:eastAsia="Arial Narrow" w:hAnsi="Arial Narrow" w:cs="Arial Narrow"/>
          <w:color w:val="000000"/>
          <w:lang w:val="fr-FR"/>
        </w:rPr>
        <w:t>understanding</w:t>
      </w:r>
      <w:proofErr w:type="spellEnd"/>
      <w:r w:rsidRPr="007F6A17">
        <w:rPr>
          <w:rFonts w:ascii="Arial Narrow" w:eastAsia="Arial Narrow" w:hAnsi="Arial Narrow" w:cs="Arial Narrow"/>
          <w:color w:val="000000"/>
          <w:lang w:val="fr-FR"/>
        </w:rPr>
        <w:t xml:space="preserve"> </w:t>
      </w:r>
      <w:proofErr w:type="spellStart"/>
      <w:r w:rsidRPr="007F6A17">
        <w:rPr>
          <w:rFonts w:ascii="Arial Narrow" w:eastAsia="Arial Narrow" w:hAnsi="Arial Narrow" w:cs="Arial Narrow"/>
          <w:color w:val="000000"/>
          <w:lang w:val="fr-FR"/>
        </w:rPr>
        <w:t>critical</w:t>
      </w:r>
      <w:proofErr w:type="spellEnd"/>
      <w:r w:rsidRPr="007F6A17">
        <w:rPr>
          <w:rFonts w:ascii="Arial Narrow" w:eastAsia="Arial Narrow" w:hAnsi="Arial Narrow" w:cs="Arial Narrow"/>
          <w:color w:val="000000"/>
          <w:lang w:val="fr-FR"/>
        </w:rPr>
        <w:t xml:space="preserve"> aspects </w:t>
      </w:r>
      <w:proofErr w:type="spellStart"/>
      <w:r w:rsidRPr="007F6A17">
        <w:rPr>
          <w:rFonts w:ascii="Arial Narrow" w:eastAsia="Arial Narrow" w:hAnsi="Arial Narrow" w:cs="Arial Narrow"/>
          <w:color w:val="000000"/>
          <w:lang w:val="fr-FR"/>
        </w:rPr>
        <w:t>such</w:t>
      </w:r>
      <w:proofErr w:type="spellEnd"/>
      <w:r w:rsidRPr="007F6A17">
        <w:rPr>
          <w:rFonts w:ascii="Arial Narrow" w:eastAsia="Arial Narrow" w:hAnsi="Arial Narrow" w:cs="Arial Narrow"/>
          <w:color w:val="000000"/>
          <w:lang w:val="fr-FR"/>
        </w:rPr>
        <w:t xml:space="preserve"> as </w:t>
      </w:r>
      <w:proofErr w:type="spellStart"/>
      <w:r w:rsidRPr="007F6A17">
        <w:rPr>
          <w:rFonts w:ascii="Arial Narrow" w:eastAsia="Arial Narrow" w:hAnsi="Arial Narrow" w:cs="Arial Narrow"/>
          <w:color w:val="000000"/>
          <w:lang w:val="fr-FR"/>
        </w:rPr>
        <w:t>rules</w:t>
      </w:r>
      <w:proofErr w:type="spellEnd"/>
      <w:r w:rsidRPr="007F6A17">
        <w:rPr>
          <w:rFonts w:ascii="Arial Narrow" w:eastAsia="Arial Narrow" w:hAnsi="Arial Narrow" w:cs="Arial Narrow"/>
          <w:color w:val="000000"/>
          <w:lang w:val="fr-FR"/>
        </w:rPr>
        <w:t xml:space="preserve"> at </w:t>
      </w:r>
      <w:proofErr w:type="spellStart"/>
      <w:r w:rsidRPr="007F6A17">
        <w:rPr>
          <w:rFonts w:ascii="Arial Narrow" w:eastAsia="Arial Narrow" w:hAnsi="Arial Narrow" w:cs="Arial Narrow"/>
          <w:color w:val="000000"/>
          <w:lang w:val="fr-FR"/>
        </w:rPr>
        <w:t>classroom</w:t>
      </w:r>
      <w:proofErr w:type="spellEnd"/>
      <w:r w:rsidRPr="007F6A17">
        <w:rPr>
          <w:rFonts w:ascii="Arial Narrow" w:eastAsia="Arial Narrow" w:hAnsi="Arial Narrow" w:cs="Arial Narrow"/>
          <w:color w:val="000000"/>
          <w:lang w:val="fr-FR"/>
        </w:rPr>
        <w:t xml:space="preserve"> and convivence standards/ </w:t>
      </w:r>
      <w:proofErr w:type="spellStart"/>
      <w:r w:rsidRPr="007F6A17">
        <w:rPr>
          <w:rFonts w:ascii="Arial Narrow" w:eastAsia="Arial Narrow" w:hAnsi="Arial Narrow" w:cs="Arial Narrow"/>
          <w:color w:val="000000"/>
          <w:lang w:val="fr-FR"/>
        </w:rPr>
        <w:t>Give</w:t>
      </w:r>
      <w:proofErr w:type="spellEnd"/>
      <w:r w:rsidRPr="007F6A17">
        <w:rPr>
          <w:rFonts w:ascii="Arial Narrow" w:eastAsia="Arial Narrow" w:hAnsi="Arial Narrow" w:cs="Arial Narrow"/>
          <w:color w:val="000000"/>
          <w:lang w:val="fr-FR"/>
        </w:rPr>
        <w:t xml:space="preserve"> information about </w:t>
      </w:r>
      <w:proofErr w:type="spellStart"/>
      <w:r w:rsidRPr="007F6A17">
        <w:rPr>
          <w:rFonts w:ascii="Arial Narrow" w:eastAsia="Arial Narrow" w:hAnsi="Arial Narrow" w:cs="Arial Narrow"/>
          <w:color w:val="000000"/>
          <w:lang w:val="fr-FR"/>
        </w:rPr>
        <w:t>their</w:t>
      </w:r>
      <w:proofErr w:type="spellEnd"/>
      <w:r w:rsidRPr="007F6A17">
        <w:rPr>
          <w:rFonts w:ascii="Arial Narrow" w:eastAsia="Arial Narrow" w:hAnsi="Arial Narrow" w:cs="Arial Narrow"/>
          <w:color w:val="000000"/>
          <w:lang w:val="fr-FR"/>
        </w:rPr>
        <w:t xml:space="preserve"> </w:t>
      </w:r>
      <w:proofErr w:type="spellStart"/>
      <w:r w:rsidRPr="007F6A17">
        <w:rPr>
          <w:rFonts w:ascii="Arial Narrow" w:eastAsia="Arial Narrow" w:hAnsi="Arial Narrow" w:cs="Arial Narrow"/>
          <w:color w:val="000000"/>
          <w:lang w:val="fr-FR"/>
        </w:rPr>
        <w:t>neighborhood</w:t>
      </w:r>
      <w:proofErr w:type="spellEnd"/>
      <w:r w:rsidRPr="007F6A17">
        <w:rPr>
          <w:rFonts w:ascii="Arial Narrow" w:eastAsia="Arial Narrow" w:hAnsi="Arial Narrow" w:cs="Arial Narrow"/>
          <w:color w:val="000000"/>
          <w:lang w:val="fr-FR"/>
        </w:rPr>
        <w:t>.</w:t>
      </w:r>
    </w:p>
    <w:p w14:paraId="6EB68273" w14:textId="77777777" w:rsidR="007F6A17" w:rsidRPr="00E072A2" w:rsidRDefault="007F6A17" w:rsidP="00CF58CC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ind w:leftChars="0" w:left="718" w:firstLineChars="0" w:firstLine="0"/>
        <w:jc w:val="both"/>
        <w:rPr>
          <w:rFonts w:ascii="Arial Narrow" w:eastAsia="Arial Narrow" w:hAnsi="Arial Narrow" w:cs="Arial Narrow"/>
          <w:color w:val="000000"/>
          <w:lang w:val="fr-FR"/>
        </w:rPr>
      </w:pPr>
    </w:p>
    <w:p w14:paraId="6387F4B5" w14:textId="1080D776" w:rsidR="00510DB3" w:rsidRPr="00972ABC" w:rsidRDefault="00825D8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  <w:r w:rsidRPr="00972ABC">
        <w:rPr>
          <w:rFonts w:ascii="Arial Narrow" w:eastAsia="Arial Narrow" w:hAnsi="Arial Narrow" w:cs="Arial Narrow"/>
          <w:b/>
          <w:color w:val="000000"/>
          <w:lang w:val="en-US"/>
        </w:rPr>
        <w:t>Topics to be prepared for</w:t>
      </w:r>
      <w:r w:rsidR="00CF58CC">
        <w:rPr>
          <w:rFonts w:ascii="Arial Narrow" w:eastAsia="Arial Narrow" w:hAnsi="Arial Narrow" w:cs="Arial Narrow"/>
          <w:b/>
          <w:color w:val="000000"/>
          <w:lang w:val="en-US"/>
        </w:rPr>
        <w:t>:</w:t>
      </w:r>
    </w:p>
    <w:p w14:paraId="2A1F66BC" w14:textId="592E8352" w:rsidR="00CF58CC" w:rsidRPr="005D1DBD" w:rsidRDefault="005D1DBD" w:rsidP="005D1DBD">
      <w:pPr>
        <w:pStyle w:val="Prrafode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b/>
          <w:color w:val="000000"/>
          <w:lang w:val="en-US"/>
        </w:rPr>
      </w:pPr>
      <w:r w:rsidRPr="005D1DBD">
        <w:rPr>
          <w:rFonts w:ascii="Arial Narrow" w:eastAsia="Arial Narrow" w:hAnsi="Arial Narrow" w:cs="Arial Narrow"/>
          <w:b/>
          <w:color w:val="000000"/>
          <w:lang w:val="en-US"/>
        </w:rPr>
        <w:t>My house</w:t>
      </w:r>
      <w:r>
        <w:rPr>
          <w:rFonts w:ascii="Arial Narrow" w:eastAsia="Arial Narrow" w:hAnsi="Arial Narrow" w:cs="Arial Narrow"/>
          <w:b/>
          <w:color w:val="000000"/>
          <w:lang w:val="en-US"/>
        </w:rPr>
        <w:t xml:space="preserve">: </w:t>
      </w:r>
      <w:r w:rsidRPr="005D1DBD">
        <w:rPr>
          <w:rFonts w:ascii="Arial Narrow" w:eastAsia="Arial Narrow" w:hAnsi="Arial Narrow" w:cs="Arial Narrow"/>
          <w:bCs/>
          <w:i/>
          <w:iCs/>
          <w:color w:val="000000"/>
          <w:u w:val="single"/>
          <w:lang w:val="en-US"/>
        </w:rPr>
        <w:t>Parts of the house</w:t>
      </w:r>
      <w:r>
        <w:rPr>
          <w:rFonts w:ascii="Arial Narrow" w:eastAsia="Arial Narrow" w:hAnsi="Arial Narrow" w:cs="Arial Narrow"/>
          <w:bCs/>
          <w:color w:val="000000"/>
          <w:lang w:val="en-US"/>
        </w:rPr>
        <w:t xml:space="preserve"> (</w:t>
      </w:r>
      <w:r w:rsidRPr="005D1DBD">
        <w:rPr>
          <w:rFonts w:ascii="Arial Narrow" w:eastAsia="Arial Narrow" w:hAnsi="Arial Narrow" w:cs="Arial Narrow"/>
          <w:bCs/>
          <w:color w:val="000000"/>
          <w:lang w:val="en-US"/>
        </w:rPr>
        <w:t>Bathroom, Kitchen, Living room, Office, Dining room, Balcony, Attic, Garage, Garden, Hallway</w:t>
      </w:r>
      <w:r>
        <w:rPr>
          <w:rFonts w:ascii="Arial Narrow" w:eastAsia="Arial Narrow" w:hAnsi="Arial Narrow" w:cs="Arial Narrow"/>
          <w:bCs/>
          <w:color w:val="000000"/>
          <w:lang w:val="en-US"/>
        </w:rPr>
        <w:t xml:space="preserve">) and </w:t>
      </w:r>
      <w:r w:rsidRPr="005D1DBD">
        <w:rPr>
          <w:rFonts w:ascii="Arial Narrow" w:eastAsia="Arial Narrow" w:hAnsi="Arial Narrow" w:cs="Arial Narrow"/>
          <w:bCs/>
          <w:i/>
          <w:iCs/>
          <w:color w:val="000000"/>
          <w:u w:val="single"/>
          <w:lang w:val="en-US"/>
        </w:rPr>
        <w:t>household items</w:t>
      </w:r>
      <w:r>
        <w:rPr>
          <w:rFonts w:ascii="Arial Narrow" w:eastAsia="Arial Narrow" w:hAnsi="Arial Narrow" w:cs="Arial Narrow"/>
          <w:bCs/>
          <w:color w:val="000000"/>
          <w:lang w:val="en-US"/>
        </w:rPr>
        <w:t xml:space="preserve"> (</w:t>
      </w:r>
      <w:r w:rsidRPr="005D1DBD">
        <w:rPr>
          <w:rFonts w:ascii="Arial Narrow" w:eastAsia="Arial Narrow" w:hAnsi="Arial Narrow" w:cs="Arial Narrow"/>
          <w:bCs/>
          <w:color w:val="000000"/>
          <w:lang w:val="en-US"/>
        </w:rPr>
        <w:t>Bed, nightstand, blanket</w:t>
      </w:r>
      <w:r>
        <w:rPr>
          <w:rFonts w:ascii="Arial Narrow" w:eastAsia="Arial Narrow" w:hAnsi="Arial Narrow" w:cs="Arial Narrow"/>
          <w:bCs/>
          <w:color w:val="000000"/>
          <w:lang w:val="en-US"/>
        </w:rPr>
        <w:t>, t</w:t>
      </w:r>
      <w:r w:rsidRPr="005D1DBD">
        <w:rPr>
          <w:rFonts w:ascii="Arial Narrow" w:eastAsia="Arial Narrow" w:hAnsi="Arial Narrow" w:cs="Arial Narrow"/>
          <w:bCs/>
          <w:color w:val="000000"/>
          <w:lang w:val="en-US"/>
        </w:rPr>
        <w:t>owel, mirror, toothbrush.</w:t>
      </w:r>
      <w:r>
        <w:rPr>
          <w:rFonts w:ascii="Arial Narrow" w:eastAsia="Arial Narrow" w:hAnsi="Arial Narrow" w:cs="Arial Narrow"/>
          <w:bCs/>
          <w:color w:val="000000"/>
          <w:lang w:val="en-US"/>
        </w:rPr>
        <w:t xml:space="preserve"> f</w:t>
      </w:r>
      <w:r w:rsidRPr="005D1DBD">
        <w:rPr>
          <w:rFonts w:ascii="Arial Narrow" w:eastAsia="Arial Narrow" w:hAnsi="Arial Narrow" w:cs="Arial Narrow"/>
          <w:bCs/>
          <w:color w:val="000000"/>
          <w:lang w:val="en-US"/>
        </w:rPr>
        <w:t>ridge, stove, microwave</w:t>
      </w:r>
      <w:r>
        <w:rPr>
          <w:rFonts w:ascii="Arial Narrow" w:eastAsia="Arial Narrow" w:hAnsi="Arial Narrow" w:cs="Arial Narrow"/>
          <w:bCs/>
          <w:color w:val="000000"/>
          <w:lang w:val="en-US"/>
        </w:rPr>
        <w:t>, s</w:t>
      </w:r>
      <w:r w:rsidRPr="005D1DBD">
        <w:rPr>
          <w:rFonts w:ascii="Arial Narrow" w:eastAsia="Arial Narrow" w:hAnsi="Arial Narrow" w:cs="Arial Narrow"/>
          <w:bCs/>
          <w:color w:val="000000"/>
          <w:lang w:val="en-US"/>
        </w:rPr>
        <w:t xml:space="preserve">ofa, </w:t>
      </w:r>
      <w:r>
        <w:rPr>
          <w:rFonts w:ascii="Arial Narrow" w:eastAsia="Arial Narrow" w:hAnsi="Arial Narrow" w:cs="Arial Narrow"/>
          <w:bCs/>
          <w:color w:val="000000"/>
          <w:lang w:val="en-US"/>
        </w:rPr>
        <w:t>l</w:t>
      </w:r>
      <w:r w:rsidRPr="005D1DBD">
        <w:rPr>
          <w:rFonts w:ascii="Arial Narrow" w:eastAsia="Arial Narrow" w:hAnsi="Arial Narrow" w:cs="Arial Narrow"/>
          <w:bCs/>
          <w:color w:val="000000"/>
          <w:lang w:val="en-US"/>
        </w:rPr>
        <w:t xml:space="preserve">amp, </w:t>
      </w:r>
      <w:r>
        <w:rPr>
          <w:rFonts w:ascii="Arial Narrow" w:eastAsia="Arial Narrow" w:hAnsi="Arial Narrow" w:cs="Arial Narrow"/>
          <w:bCs/>
          <w:color w:val="000000"/>
          <w:lang w:val="en-US"/>
        </w:rPr>
        <w:t>te</w:t>
      </w:r>
      <w:r w:rsidRPr="005D1DBD">
        <w:rPr>
          <w:rFonts w:ascii="Arial Narrow" w:eastAsia="Arial Narrow" w:hAnsi="Arial Narrow" w:cs="Arial Narrow"/>
          <w:bCs/>
          <w:color w:val="000000"/>
          <w:lang w:val="en-US"/>
        </w:rPr>
        <w:t>levision</w:t>
      </w:r>
      <w:r>
        <w:rPr>
          <w:rFonts w:ascii="Arial Narrow" w:eastAsia="Arial Narrow" w:hAnsi="Arial Narrow" w:cs="Arial Narrow"/>
          <w:bCs/>
          <w:color w:val="000000"/>
          <w:lang w:val="en-US"/>
        </w:rPr>
        <w:t>, d</w:t>
      </w:r>
      <w:r w:rsidRPr="005D1DBD">
        <w:rPr>
          <w:rFonts w:ascii="Arial Narrow" w:eastAsia="Arial Narrow" w:hAnsi="Arial Narrow" w:cs="Arial Narrow"/>
          <w:bCs/>
          <w:color w:val="000000"/>
          <w:lang w:val="en-US"/>
        </w:rPr>
        <w:t>esk, computer, swivel chair</w:t>
      </w:r>
      <w:r>
        <w:rPr>
          <w:rFonts w:ascii="Arial Narrow" w:eastAsia="Arial Narrow" w:hAnsi="Arial Narrow" w:cs="Arial Narrow"/>
          <w:bCs/>
          <w:color w:val="000000"/>
          <w:lang w:val="en-US"/>
        </w:rPr>
        <w:t>, t</w:t>
      </w:r>
      <w:r w:rsidRPr="005D1DBD">
        <w:rPr>
          <w:rFonts w:ascii="Arial Narrow" w:eastAsia="Arial Narrow" w:hAnsi="Arial Narrow" w:cs="Arial Narrow"/>
          <w:bCs/>
          <w:color w:val="000000"/>
          <w:lang w:val="en-US"/>
        </w:rPr>
        <w:t>able, chair, cabinet</w:t>
      </w:r>
      <w:r>
        <w:rPr>
          <w:rFonts w:ascii="Arial Narrow" w:eastAsia="Arial Narrow" w:hAnsi="Arial Narrow" w:cs="Arial Narrow"/>
          <w:bCs/>
          <w:color w:val="000000"/>
          <w:lang w:val="en-US"/>
        </w:rPr>
        <w:t>, t</w:t>
      </w:r>
      <w:r w:rsidRPr="005D1DBD">
        <w:rPr>
          <w:rFonts w:ascii="Arial Narrow" w:eastAsia="Arial Narrow" w:hAnsi="Arial Narrow" w:cs="Arial Narrow"/>
          <w:bCs/>
          <w:color w:val="000000"/>
          <w:lang w:val="en-US"/>
        </w:rPr>
        <w:t>ools, ladder, trashcan</w:t>
      </w:r>
      <w:r>
        <w:rPr>
          <w:rFonts w:ascii="Arial Narrow" w:eastAsia="Arial Narrow" w:hAnsi="Arial Narrow" w:cs="Arial Narrow"/>
          <w:bCs/>
          <w:color w:val="000000"/>
          <w:lang w:val="en-US"/>
        </w:rPr>
        <w:t>.)</w:t>
      </w:r>
    </w:p>
    <w:p w14:paraId="49D98B75" w14:textId="36EDEC4C" w:rsidR="005D1DBD" w:rsidRDefault="005D1DBD" w:rsidP="005D1DBD">
      <w:pPr>
        <w:pStyle w:val="Prrafode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b/>
          <w:color w:val="000000"/>
          <w:lang w:val="en-US"/>
        </w:rPr>
      </w:pPr>
      <w:r w:rsidRPr="005D1DBD">
        <w:rPr>
          <w:rFonts w:ascii="Arial Narrow" w:eastAsia="Arial Narrow" w:hAnsi="Arial Narrow" w:cs="Arial Narrow"/>
          <w:b/>
          <w:color w:val="000000"/>
          <w:lang w:val="en-US"/>
        </w:rPr>
        <w:t>Places of the town</w:t>
      </w:r>
      <w:r>
        <w:rPr>
          <w:rFonts w:ascii="Arial Narrow" w:eastAsia="Arial Narrow" w:hAnsi="Arial Narrow" w:cs="Arial Narrow"/>
          <w:b/>
          <w:color w:val="000000"/>
          <w:lang w:val="en-US"/>
        </w:rPr>
        <w:t xml:space="preserve">: </w:t>
      </w:r>
      <w:r w:rsidRPr="005D1DBD">
        <w:rPr>
          <w:rFonts w:ascii="Arial Narrow" w:eastAsia="Arial Narrow" w:hAnsi="Arial Narrow" w:cs="Arial Narrow"/>
          <w:bCs/>
          <w:color w:val="000000"/>
          <w:lang w:val="en-US"/>
        </w:rPr>
        <w:t>Library, School, Supermarket, Hospital, Bank, Park, Zoo, Pharmacy, Restaurant, Gas station, Airport, Cinema.</w:t>
      </w:r>
    </w:p>
    <w:p w14:paraId="6095167A" w14:textId="4A73DE96" w:rsidR="005D1DBD" w:rsidRPr="005D1DBD" w:rsidRDefault="005D1DBD" w:rsidP="005D1DBD">
      <w:pPr>
        <w:pStyle w:val="Prrafode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b/>
          <w:color w:val="000000"/>
          <w:lang w:val="en-US"/>
        </w:rPr>
      </w:pPr>
      <w:r w:rsidRPr="005D1DBD">
        <w:rPr>
          <w:rFonts w:ascii="Arial Narrow" w:eastAsia="Arial Narrow" w:hAnsi="Arial Narrow" w:cs="Arial Narrow"/>
          <w:b/>
          <w:color w:val="000000"/>
          <w:lang w:val="en-US"/>
        </w:rPr>
        <w:t>Community helpers</w:t>
      </w:r>
      <w:r>
        <w:rPr>
          <w:rFonts w:ascii="Arial Narrow" w:eastAsia="Arial Narrow" w:hAnsi="Arial Narrow" w:cs="Arial Narrow"/>
          <w:b/>
          <w:color w:val="000000"/>
          <w:lang w:val="en-US"/>
        </w:rPr>
        <w:t xml:space="preserve">: </w:t>
      </w:r>
      <w:r>
        <w:rPr>
          <w:rFonts w:ascii="Arial Narrow" w:eastAsia="Arial Narrow" w:hAnsi="Arial Narrow" w:cs="Arial Narrow"/>
          <w:bCs/>
          <w:color w:val="000000"/>
          <w:lang w:val="en-US"/>
        </w:rPr>
        <w:t>Teacher, doctor, police officer, coach, grocer, firefighter, city worker, dentist, mail carrier, plumber, painter, librarian.</w:t>
      </w:r>
    </w:p>
    <w:p w14:paraId="5A00E120" w14:textId="77777777" w:rsidR="005D1DBD" w:rsidRPr="005D1DBD" w:rsidRDefault="005D1DBD" w:rsidP="005D1DBD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ind w:leftChars="0" w:left="718" w:firstLineChars="0" w:firstLine="0"/>
        <w:jc w:val="both"/>
        <w:rPr>
          <w:rFonts w:ascii="Arial Narrow" w:eastAsia="Arial Narrow" w:hAnsi="Arial Narrow" w:cs="Arial Narrow"/>
          <w:b/>
          <w:color w:val="000000"/>
          <w:lang w:val="en-US"/>
        </w:rPr>
      </w:pPr>
    </w:p>
    <w:p w14:paraId="6D915132" w14:textId="77777777" w:rsidR="00510DB3" w:rsidRPr="00972ABC" w:rsidRDefault="00825D80">
      <w:pPr>
        <w:ind w:left="0" w:hanging="2"/>
        <w:rPr>
          <w:rFonts w:ascii="Arial Narrow" w:eastAsia="Arial Narrow" w:hAnsi="Arial Narrow" w:cs="Arial Narrow"/>
          <w:color w:val="FF0000"/>
          <w:sz w:val="32"/>
          <w:szCs w:val="32"/>
          <w:lang w:val="en-US"/>
        </w:rPr>
      </w:pPr>
      <w:r w:rsidRPr="00972ABC">
        <w:rPr>
          <w:rFonts w:ascii="Arial Narrow" w:eastAsia="Arial Narrow" w:hAnsi="Arial Narrow" w:cs="Arial Narrow"/>
          <w:b/>
          <w:lang w:val="en-US"/>
        </w:rPr>
        <w:t xml:space="preserve"> Biographical references:</w:t>
      </w:r>
      <w:r w:rsidRPr="00972ABC">
        <w:rPr>
          <w:rFonts w:ascii="Arial Narrow" w:eastAsia="Arial Narrow" w:hAnsi="Arial Narrow" w:cs="Arial Narrow"/>
          <w:b/>
          <w:color w:val="FF0000"/>
          <w:sz w:val="32"/>
          <w:szCs w:val="32"/>
          <w:lang w:val="en-US"/>
        </w:rPr>
        <w:t xml:space="preserve"> </w:t>
      </w:r>
    </w:p>
    <w:p w14:paraId="627EEAE9" w14:textId="3DBC885C" w:rsidR="00AE58CF" w:rsidRPr="00E87BF1" w:rsidRDefault="00AE58CF" w:rsidP="00101DCA">
      <w:pPr>
        <w:ind w:left="0" w:hanging="2"/>
        <w:rPr>
          <w:b/>
          <w:bCs/>
          <w:lang w:val="en-US"/>
        </w:rPr>
      </w:pPr>
      <w:hyperlink r:id="rId8" w:history="1">
        <w:r w:rsidRPr="00E87BF1">
          <w:rPr>
            <w:rStyle w:val="Hipervnculo"/>
            <w:b/>
            <w:bCs/>
            <w:lang w:val="en-US"/>
          </w:rPr>
          <w:t>https://www.youtube.com/watch?v=aOSJZbHoiY8</w:t>
        </w:r>
      </w:hyperlink>
      <w:r w:rsidRPr="00E87BF1">
        <w:rPr>
          <w:b/>
          <w:bCs/>
          <w:lang w:val="en-US"/>
        </w:rPr>
        <w:t xml:space="preserve"> (Parts of the house vocabulary)</w:t>
      </w:r>
    </w:p>
    <w:p w14:paraId="4591D5E5" w14:textId="37DADDE2" w:rsidR="00AE58CF" w:rsidRPr="00E87BF1" w:rsidRDefault="00AE58CF" w:rsidP="00101DCA">
      <w:pPr>
        <w:ind w:left="0" w:hanging="2"/>
        <w:rPr>
          <w:b/>
          <w:bCs/>
          <w:lang w:val="en-US"/>
        </w:rPr>
      </w:pPr>
      <w:hyperlink r:id="rId9" w:history="1">
        <w:r w:rsidRPr="00E87BF1">
          <w:rPr>
            <w:rStyle w:val="Hipervnculo"/>
            <w:b/>
            <w:bCs/>
            <w:lang w:val="en-US"/>
          </w:rPr>
          <w:t>https://www.youtube.com/watch?v=R9intHqlzhc</w:t>
        </w:r>
      </w:hyperlink>
      <w:r w:rsidRPr="00E87BF1">
        <w:rPr>
          <w:b/>
          <w:bCs/>
          <w:lang w:val="en-US"/>
        </w:rPr>
        <w:t xml:space="preserve"> (Household items video)</w:t>
      </w:r>
    </w:p>
    <w:p w14:paraId="550FEC4B" w14:textId="127527BC" w:rsidR="00AE58CF" w:rsidRPr="00E87BF1" w:rsidRDefault="00AE58CF" w:rsidP="00101DCA">
      <w:pPr>
        <w:ind w:leftChars="0" w:left="0" w:firstLineChars="0" w:firstLine="0"/>
        <w:rPr>
          <w:b/>
          <w:bCs/>
          <w:lang w:val="en-US"/>
        </w:rPr>
      </w:pPr>
      <w:hyperlink r:id="rId10" w:history="1">
        <w:r w:rsidRPr="00E87BF1">
          <w:rPr>
            <w:rStyle w:val="Hipervnculo"/>
            <w:b/>
            <w:bCs/>
            <w:lang w:val="en-US"/>
          </w:rPr>
          <w:t>https://www.liveworksheets.com/w/en/english-second-language-esl/45778</w:t>
        </w:r>
      </w:hyperlink>
      <w:r w:rsidRPr="00E87BF1">
        <w:rPr>
          <w:b/>
          <w:bCs/>
          <w:lang w:val="en-US"/>
        </w:rPr>
        <w:t xml:space="preserve"> (parts of the house worksheet) </w:t>
      </w:r>
    </w:p>
    <w:p w14:paraId="217C21BB" w14:textId="3774EBEF" w:rsidR="00AE58CF" w:rsidRPr="00E87BF1" w:rsidRDefault="00AE58CF" w:rsidP="00101DCA">
      <w:pPr>
        <w:ind w:leftChars="0" w:left="0" w:firstLineChars="0" w:firstLine="0"/>
        <w:rPr>
          <w:b/>
          <w:bCs/>
          <w:lang w:val="en-US"/>
        </w:rPr>
      </w:pPr>
      <w:hyperlink r:id="rId11" w:history="1">
        <w:r w:rsidRPr="00E87BF1">
          <w:rPr>
            <w:rStyle w:val="Hipervnculo"/>
            <w:b/>
            <w:bCs/>
            <w:lang w:val="en-US"/>
          </w:rPr>
          <w:t>https://www.liveworksheets.com/w/en/english-second-language-esl/161844</w:t>
        </w:r>
      </w:hyperlink>
      <w:r w:rsidRPr="00E87BF1">
        <w:rPr>
          <w:b/>
          <w:bCs/>
          <w:lang w:val="en-US"/>
        </w:rPr>
        <w:t xml:space="preserve"> (Household items worksheet)</w:t>
      </w:r>
    </w:p>
    <w:p w14:paraId="79C835F3" w14:textId="79BD0D4E" w:rsidR="00E87BF1" w:rsidRPr="00E87BF1" w:rsidRDefault="00E87BF1" w:rsidP="00101DCA">
      <w:pPr>
        <w:ind w:leftChars="0" w:left="0" w:firstLineChars="0" w:firstLine="0"/>
        <w:rPr>
          <w:b/>
          <w:bCs/>
          <w:lang w:val="en-US"/>
        </w:rPr>
      </w:pPr>
      <w:hyperlink r:id="rId12" w:history="1">
        <w:r w:rsidRPr="00E87BF1">
          <w:rPr>
            <w:rStyle w:val="Hipervnculo"/>
            <w:b/>
            <w:bCs/>
            <w:lang w:val="en-US"/>
          </w:rPr>
          <w:t>https://www.youtube.com/watch?v=LG2xFLtUFTw</w:t>
        </w:r>
      </w:hyperlink>
      <w:r w:rsidRPr="00E87BF1">
        <w:rPr>
          <w:b/>
          <w:bCs/>
          <w:lang w:val="en-US"/>
        </w:rPr>
        <w:t xml:space="preserve"> (Places of the town vocabulary)</w:t>
      </w:r>
    </w:p>
    <w:p w14:paraId="7589B801" w14:textId="19610A1F" w:rsidR="00E87BF1" w:rsidRPr="00E87BF1" w:rsidRDefault="00E87BF1" w:rsidP="00101DCA">
      <w:pPr>
        <w:ind w:leftChars="0" w:left="0" w:firstLineChars="0" w:firstLine="0"/>
        <w:rPr>
          <w:b/>
          <w:bCs/>
          <w:lang w:val="en-US"/>
        </w:rPr>
      </w:pPr>
      <w:hyperlink r:id="rId13" w:history="1">
        <w:r w:rsidRPr="00E87BF1">
          <w:rPr>
            <w:rStyle w:val="Hipervnculo"/>
            <w:b/>
            <w:bCs/>
            <w:lang w:val="en-US"/>
          </w:rPr>
          <w:t>https://games4esl.com/esl-worksheets/places-in-town-worksheets/</w:t>
        </w:r>
      </w:hyperlink>
      <w:r w:rsidRPr="00E87BF1">
        <w:rPr>
          <w:b/>
          <w:bCs/>
          <w:lang w:val="en-US"/>
        </w:rPr>
        <w:t xml:space="preserve"> (Places of the town worksheet)</w:t>
      </w:r>
    </w:p>
    <w:p w14:paraId="31F73544" w14:textId="26F1B56A" w:rsidR="00E87BF1" w:rsidRPr="00E87BF1" w:rsidRDefault="00E87BF1" w:rsidP="00101DCA">
      <w:pPr>
        <w:ind w:leftChars="0" w:left="0" w:firstLineChars="0" w:firstLine="0"/>
        <w:rPr>
          <w:b/>
          <w:bCs/>
          <w:lang w:val="en-US"/>
        </w:rPr>
      </w:pPr>
      <w:hyperlink r:id="rId14" w:history="1">
        <w:r w:rsidRPr="00E87BF1">
          <w:rPr>
            <w:rStyle w:val="Hipervnculo"/>
            <w:b/>
            <w:bCs/>
            <w:lang w:val="en-US"/>
          </w:rPr>
          <w:t>https://www.liveworksheets.com/es/w/en/english-second-language-esl/1904650</w:t>
        </w:r>
      </w:hyperlink>
      <w:r w:rsidRPr="00E87BF1">
        <w:rPr>
          <w:b/>
          <w:bCs/>
          <w:lang w:val="en-US"/>
        </w:rPr>
        <w:t xml:space="preserve"> (Places of the town true or false)</w:t>
      </w:r>
    </w:p>
    <w:p w14:paraId="7E10C0DF" w14:textId="720CB6E9" w:rsidR="00E87BF1" w:rsidRPr="00E87BF1" w:rsidRDefault="00E87BF1" w:rsidP="00101DCA">
      <w:pPr>
        <w:ind w:leftChars="0" w:left="0" w:firstLineChars="0" w:firstLine="0"/>
        <w:rPr>
          <w:b/>
          <w:bCs/>
          <w:lang w:val="en-US"/>
        </w:rPr>
      </w:pPr>
      <w:hyperlink r:id="rId15" w:history="1">
        <w:r w:rsidRPr="00E87BF1">
          <w:rPr>
            <w:rStyle w:val="Hipervnculo"/>
            <w:b/>
            <w:bCs/>
            <w:lang w:val="en-US"/>
          </w:rPr>
          <w:t>https://www.youtube.com/watch?v=y0SZL31eRI0</w:t>
        </w:r>
      </w:hyperlink>
      <w:r w:rsidRPr="00E87BF1">
        <w:rPr>
          <w:b/>
          <w:bCs/>
          <w:lang w:val="en-US"/>
        </w:rPr>
        <w:t xml:space="preserve"> (Community </w:t>
      </w:r>
      <w:proofErr w:type="gramStart"/>
      <w:r w:rsidRPr="00E87BF1">
        <w:rPr>
          <w:b/>
          <w:bCs/>
          <w:lang w:val="en-US"/>
        </w:rPr>
        <w:t>helpers</w:t>
      </w:r>
      <w:proofErr w:type="gramEnd"/>
      <w:r w:rsidRPr="00E87BF1">
        <w:rPr>
          <w:b/>
          <w:bCs/>
          <w:lang w:val="en-US"/>
        </w:rPr>
        <w:t xml:space="preserve"> song)</w:t>
      </w:r>
    </w:p>
    <w:p w14:paraId="448AB932" w14:textId="2F5850BA" w:rsidR="00E87BF1" w:rsidRPr="00E87BF1" w:rsidRDefault="00E87BF1" w:rsidP="00101DCA">
      <w:pPr>
        <w:ind w:leftChars="0" w:left="0" w:firstLineChars="0" w:firstLine="0"/>
        <w:rPr>
          <w:b/>
          <w:bCs/>
          <w:lang w:val="en-US"/>
        </w:rPr>
      </w:pPr>
      <w:hyperlink r:id="rId16" w:history="1">
        <w:r w:rsidRPr="00E87BF1">
          <w:rPr>
            <w:rStyle w:val="Hipervnculo"/>
            <w:b/>
            <w:bCs/>
            <w:lang w:val="en-US"/>
          </w:rPr>
          <w:t>https://www.youtube.com/watch?v=jt2q1cHsH6E</w:t>
        </w:r>
      </w:hyperlink>
      <w:r w:rsidRPr="00E87BF1">
        <w:rPr>
          <w:b/>
          <w:bCs/>
          <w:lang w:val="en-US"/>
        </w:rPr>
        <w:t xml:space="preserve"> /Community </w:t>
      </w:r>
      <w:proofErr w:type="gramStart"/>
      <w:r w:rsidRPr="00E87BF1">
        <w:rPr>
          <w:b/>
          <w:bCs/>
          <w:lang w:val="en-US"/>
        </w:rPr>
        <w:t>helpers</w:t>
      </w:r>
      <w:proofErr w:type="gramEnd"/>
      <w:r w:rsidRPr="00E87BF1">
        <w:rPr>
          <w:b/>
          <w:bCs/>
          <w:lang w:val="en-US"/>
        </w:rPr>
        <w:t xml:space="preserve"> video)</w:t>
      </w:r>
    </w:p>
    <w:p w14:paraId="391FFA1A" w14:textId="53778566" w:rsidR="008C6150" w:rsidRPr="00E87BF1" w:rsidRDefault="00E87BF1" w:rsidP="00101DCA">
      <w:pPr>
        <w:ind w:leftChars="0" w:left="0" w:firstLineChars="0" w:firstLine="0"/>
        <w:rPr>
          <w:b/>
          <w:bCs/>
          <w:lang w:val="en-US"/>
        </w:rPr>
      </w:pPr>
      <w:hyperlink r:id="rId17" w:history="1">
        <w:r w:rsidRPr="00E87BF1">
          <w:rPr>
            <w:rStyle w:val="Hipervnculo"/>
            <w:b/>
            <w:bCs/>
            <w:lang w:val="en-US"/>
          </w:rPr>
          <w:t>https://exploralearn.com/free-worksheets/2-to-6-years/community-helper-helpers-printables/</w:t>
        </w:r>
      </w:hyperlink>
      <w:r w:rsidRPr="00E87BF1">
        <w:rPr>
          <w:b/>
          <w:bCs/>
          <w:lang w:val="en-US"/>
        </w:rPr>
        <w:t xml:space="preserve"> (Community </w:t>
      </w:r>
      <w:proofErr w:type="gramStart"/>
      <w:r w:rsidRPr="00E87BF1">
        <w:rPr>
          <w:b/>
          <w:bCs/>
          <w:lang w:val="en-US"/>
        </w:rPr>
        <w:t>helpers</w:t>
      </w:r>
      <w:proofErr w:type="gramEnd"/>
      <w:r w:rsidRPr="00E87BF1">
        <w:rPr>
          <w:b/>
          <w:bCs/>
          <w:lang w:val="en-US"/>
        </w:rPr>
        <w:t xml:space="preserve"> worksheets)</w:t>
      </w:r>
    </w:p>
    <w:p w14:paraId="43D0D8AF" w14:textId="1374EEE7" w:rsidR="00805E1A" w:rsidRDefault="00805E1A" w:rsidP="00101DCA">
      <w:pPr>
        <w:ind w:leftChars="0" w:left="0" w:firstLineChars="0" w:firstLine="0"/>
        <w:rPr>
          <w:rFonts w:ascii="Arial Narrow" w:eastAsia="Arial Narrow" w:hAnsi="Arial Narrow" w:cs="Arial Narrow"/>
          <w:b/>
          <w:lang w:val="en-US"/>
        </w:rPr>
      </w:pPr>
    </w:p>
    <w:p w14:paraId="47341372" w14:textId="77777777" w:rsidR="00805E1A" w:rsidRDefault="00805E1A" w:rsidP="00101DCA">
      <w:pPr>
        <w:ind w:leftChars="0" w:left="0" w:firstLineChars="0" w:firstLine="0"/>
        <w:rPr>
          <w:rFonts w:ascii="Arial Narrow" w:eastAsia="Arial Narrow" w:hAnsi="Arial Narrow" w:cs="Arial Narrow"/>
          <w:b/>
          <w:lang w:val="en-US"/>
        </w:rPr>
      </w:pPr>
      <w:r>
        <w:rPr>
          <w:noProof/>
          <w:color w:val="954F72"/>
          <w:u w:val="single"/>
        </w:rPr>
        <w:drawing>
          <wp:anchor distT="0" distB="0" distL="114300" distR="114300" simplePos="0" relativeHeight="251658240" behindDoc="1" locked="0" layoutInCell="1" allowOverlap="1" wp14:anchorId="5F29B92F" wp14:editId="336CC507">
            <wp:simplePos x="0" y="0"/>
            <wp:positionH relativeFrom="margin">
              <wp:align>right</wp:align>
            </wp:positionH>
            <wp:positionV relativeFrom="paragraph">
              <wp:posOffset>380365</wp:posOffset>
            </wp:positionV>
            <wp:extent cx="5608320" cy="5821680"/>
            <wp:effectExtent l="0" t="0" r="0" b="7620"/>
            <wp:wrapTight wrapText="bothSides">
              <wp:wrapPolygon edited="0">
                <wp:start x="0" y="0"/>
                <wp:lineTo x="0" y="21558"/>
                <wp:lineTo x="21497" y="21558"/>
                <wp:lineTo x="21497" y="0"/>
                <wp:lineTo x="0" y="0"/>
              </wp:wrapPolygon>
            </wp:wrapTight>
            <wp:docPr id="94535540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5355404" name="Imagen 945355404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8320" cy="5821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150">
        <w:rPr>
          <w:rFonts w:ascii="Arial Narrow" w:eastAsia="Arial Narrow" w:hAnsi="Arial Narrow" w:cs="Arial Narrow"/>
          <w:b/>
          <w:lang w:val="en-US"/>
        </w:rPr>
        <w:t>Images:</w:t>
      </w:r>
    </w:p>
    <w:p w14:paraId="6ED5BC36" w14:textId="77777777" w:rsidR="00805E1A" w:rsidRDefault="00805E1A" w:rsidP="00101DCA">
      <w:pPr>
        <w:ind w:leftChars="0" w:left="0" w:firstLineChars="0" w:firstLine="0"/>
        <w:rPr>
          <w:rFonts w:ascii="Arial Narrow" w:eastAsia="Arial Narrow" w:hAnsi="Arial Narrow" w:cs="Arial Narrow"/>
          <w:b/>
          <w:lang w:val="en-US"/>
        </w:rPr>
      </w:pPr>
    </w:p>
    <w:p w14:paraId="2016EA08" w14:textId="27C28DB6" w:rsidR="009367E6" w:rsidRDefault="00805E1A" w:rsidP="00101DCA">
      <w:pPr>
        <w:ind w:leftChars="0" w:left="0" w:firstLineChars="0" w:firstLine="0"/>
        <w:rPr>
          <w:rFonts w:ascii="Arial Narrow" w:eastAsia="Arial Narrow" w:hAnsi="Arial Narrow" w:cs="Arial Narrow"/>
          <w:b/>
          <w:lang w:val="en-US"/>
        </w:rPr>
      </w:pPr>
      <w:r>
        <w:rPr>
          <w:rFonts w:ascii="Arial Narrow" w:eastAsia="Arial Narrow" w:hAnsi="Arial Narrow" w:cs="Arial Narrow"/>
          <w:b/>
          <w:noProof/>
          <w:lang w:val="en-US"/>
        </w:rPr>
        <w:lastRenderedPageBreak/>
        <w:drawing>
          <wp:anchor distT="0" distB="0" distL="114300" distR="114300" simplePos="0" relativeHeight="251659264" behindDoc="1" locked="0" layoutInCell="1" allowOverlap="1" wp14:anchorId="6DC34D57" wp14:editId="20ECF227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593080" cy="7938135"/>
            <wp:effectExtent l="0" t="0" r="7620" b="5715"/>
            <wp:wrapTight wrapText="bothSides">
              <wp:wrapPolygon edited="0">
                <wp:start x="0" y="0"/>
                <wp:lineTo x="0" y="21564"/>
                <wp:lineTo x="21556" y="21564"/>
                <wp:lineTo x="21556" y="0"/>
                <wp:lineTo x="0" y="0"/>
              </wp:wrapPolygon>
            </wp:wrapTight>
            <wp:docPr id="1656005885" name="Imagen 2" descr="Interfaz de usuario gráfica, Sitio web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6005885" name="Imagen 2" descr="Interfaz de usuario gráfica, Sitio web&#10;&#10;Descripción generada automáticamente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3080" cy="7938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150">
        <w:rPr>
          <w:rFonts w:ascii="Arial Narrow" w:eastAsia="Arial Narrow" w:hAnsi="Arial Narrow" w:cs="Arial Narrow"/>
          <w:b/>
          <w:lang w:val="en-US"/>
        </w:rPr>
        <w:t xml:space="preserve"> </w:t>
      </w:r>
    </w:p>
    <w:p w14:paraId="1FCA2DDB" w14:textId="04DF30CA" w:rsidR="00805E1A" w:rsidRDefault="00805E1A" w:rsidP="00101DCA">
      <w:pPr>
        <w:ind w:leftChars="0" w:left="0" w:firstLineChars="0" w:firstLine="0"/>
        <w:rPr>
          <w:rFonts w:ascii="Arial Narrow" w:eastAsia="Arial Narrow" w:hAnsi="Arial Narrow" w:cs="Arial Narrow"/>
          <w:b/>
          <w:lang w:val="en-US"/>
        </w:rPr>
      </w:pPr>
      <w:r>
        <w:rPr>
          <w:rFonts w:ascii="Arial Narrow" w:eastAsia="Arial Narrow" w:hAnsi="Arial Narrow" w:cs="Arial Narrow"/>
          <w:b/>
          <w:noProof/>
          <w:lang w:val="en-US"/>
        </w:rPr>
        <w:lastRenderedPageBreak/>
        <w:drawing>
          <wp:inline distT="0" distB="0" distL="0" distR="0" wp14:anchorId="015F584E" wp14:editId="3BB81AE7">
            <wp:extent cx="5612130" cy="3975100"/>
            <wp:effectExtent l="0" t="0" r="7620" b="6350"/>
            <wp:docPr id="1524692715" name="Imagen 3" descr="Diagra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4692715" name="Imagen 3" descr="Diagrama&#10;&#10;Descripción generada automáticamente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97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AC948B" w14:textId="66BAB149" w:rsidR="00805E1A" w:rsidRPr="008C6150" w:rsidRDefault="00805E1A" w:rsidP="00101DCA">
      <w:pPr>
        <w:ind w:leftChars="0" w:left="0" w:firstLineChars="0" w:firstLine="0"/>
        <w:rPr>
          <w:rStyle w:val="Hipervnculovisitado"/>
        </w:rPr>
      </w:pPr>
    </w:p>
    <w:sectPr w:rsidR="00805E1A" w:rsidRPr="008C6150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9F5334" w14:textId="77777777" w:rsidR="009D6E9F" w:rsidRDefault="009D6E9F" w:rsidP="008C6150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714AF4FA" w14:textId="77777777" w:rsidR="009D6E9F" w:rsidRDefault="009D6E9F" w:rsidP="008C6150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CF99D" w14:textId="77777777" w:rsidR="008C6150" w:rsidRDefault="008C6150">
    <w:pPr>
      <w:pStyle w:val="Piedep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688E8" w14:textId="77777777" w:rsidR="008C6150" w:rsidRDefault="008C6150">
    <w:pPr>
      <w:pStyle w:val="Piedepgina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9F90B" w14:textId="77777777" w:rsidR="008C6150" w:rsidRDefault="008C6150">
    <w:pPr>
      <w:pStyle w:val="Piedep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D0FC3" w14:textId="77777777" w:rsidR="009D6E9F" w:rsidRDefault="009D6E9F" w:rsidP="008C6150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6497805F" w14:textId="77777777" w:rsidR="009D6E9F" w:rsidRDefault="009D6E9F" w:rsidP="008C6150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81AEF" w14:textId="77777777" w:rsidR="008C6150" w:rsidRDefault="008C6150">
    <w:pPr>
      <w:pStyle w:val="Encabezad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DCB4B" w14:textId="7938686F" w:rsidR="008C6150" w:rsidRDefault="008C6150" w:rsidP="008C6150">
    <w:pPr>
      <w:pStyle w:val="Encabezado"/>
      <w:tabs>
        <w:tab w:val="clear" w:pos="4419"/>
        <w:tab w:val="clear" w:pos="8838"/>
        <w:tab w:val="left" w:pos="5148"/>
      </w:tabs>
      <w:ind w:left="0" w:hanging="2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3F56454" wp14:editId="18E15DF7">
          <wp:simplePos x="0" y="0"/>
          <wp:positionH relativeFrom="page">
            <wp:posOffset>6286500</wp:posOffset>
          </wp:positionH>
          <wp:positionV relativeFrom="paragraph">
            <wp:posOffset>-373380</wp:posOffset>
          </wp:positionV>
          <wp:extent cx="1333500" cy="749300"/>
          <wp:effectExtent l="0" t="0" r="0" b="0"/>
          <wp:wrapNone/>
          <wp:docPr id="677767128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7767128" name="Imagen 677767128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3500" cy="749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31F31" w14:textId="77777777" w:rsidR="008C6150" w:rsidRDefault="008C6150">
    <w:pPr>
      <w:pStyle w:val="Encabezad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B3439D"/>
    <w:multiLevelType w:val="multilevel"/>
    <w:tmpl w:val="51F47D3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3E004522"/>
    <w:multiLevelType w:val="hybridMultilevel"/>
    <w:tmpl w:val="B8AE78EE"/>
    <w:lvl w:ilvl="0" w:tplc="240A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40B103B8"/>
    <w:multiLevelType w:val="hybridMultilevel"/>
    <w:tmpl w:val="F74A7F5E"/>
    <w:lvl w:ilvl="0" w:tplc="240A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3" w15:restartNumberingAfterBreak="0">
    <w:nsid w:val="48B16723"/>
    <w:multiLevelType w:val="multilevel"/>
    <w:tmpl w:val="D1A2B8B4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432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vertAlign w:val="baseline"/>
      </w:rPr>
    </w:lvl>
  </w:abstractNum>
  <w:abstractNum w:abstractNumId="4" w15:restartNumberingAfterBreak="0">
    <w:nsid w:val="4D43576E"/>
    <w:multiLevelType w:val="multilevel"/>
    <w:tmpl w:val="C6E034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656496450">
    <w:abstractNumId w:val="0"/>
  </w:num>
  <w:num w:numId="2" w16cid:durableId="602690738">
    <w:abstractNumId w:val="4"/>
  </w:num>
  <w:num w:numId="3" w16cid:durableId="1329820480">
    <w:abstractNumId w:val="3"/>
  </w:num>
  <w:num w:numId="4" w16cid:durableId="1663779318">
    <w:abstractNumId w:val="1"/>
  </w:num>
  <w:num w:numId="5" w16cid:durableId="11775779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DB3"/>
    <w:rsid w:val="000971D9"/>
    <w:rsid w:val="00101DCA"/>
    <w:rsid w:val="002F4328"/>
    <w:rsid w:val="003F62A2"/>
    <w:rsid w:val="004A65E6"/>
    <w:rsid w:val="004E52AD"/>
    <w:rsid w:val="004E681B"/>
    <w:rsid w:val="00510DB3"/>
    <w:rsid w:val="00516798"/>
    <w:rsid w:val="00545EC6"/>
    <w:rsid w:val="005819AF"/>
    <w:rsid w:val="005D1DBD"/>
    <w:rsid w:val="007067B8"/>
    <w:rsid w:val="007F6A17"/>
    <w:rsid w:val="007F6D99"/>
    <w:rsid w:val="00805E1A"/>
    <w:rsid w:val="00825D80"/>
    <w:rsid w:val="00887631"/>
    <w:rsid w:val="008C6150"/>
    <w:rsid w:val="009367E6"/>
    <w:rsid w:val="00972ABC"/>
    <w:rsid w:val="0098441B"/>
    <w:rsid w:val="009A1291"/>
    <w:rsid w:val="009D6E9F"/>
    <w:rsid w:val="00AE58CF"/>
    <w:rsid w:val="00B86D2A"/>
    <w:rsid w:val="00BF359A"/>
    <w:rsid w:val="00CC64FA"/>
    <w:rsid w:val="00CF58CC"/>
    <w:rsid w:val="00D42B9F"/>
    <w:rsid w:val="00DE620F"/>
    <w:rsid w:val="00E072A2"/>
    <w:rsid w:val="00E11A8F"/>
    <w:rsid w:val="00E87BF1"/>
    <w:rsid w:val="00EC7C09"/>
    <w:rsid w:val="00F63380"/>
    <w:rsid w:val="00FB510C"/>
    <w:rsid w:val="00FF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88DC4F"/>
  <w15:docId w15:val="{18EC3238-37F9-4E35-845F-6C3080966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val="es-CO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qFormat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val="ru-RU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pPr>
      <w:ind w:left="720"/>
      <w:contextualSpacing/>
    </w:pPr>
  </w:style>
  <w:style w:type="character" w:styleId="Hipervnculo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Normal1">
    <w:name w:val="Normal1"/>
    <w:pPr>
      <w:widowControl w:val="0"/>
      <w:suppressAutoHyphens/>
      <w:ind w:leftChars="-1" w:left="-1" w:hangingChars="1" w:hanging="1"/>
      <w:jc w:val="both"/>
      <w:textDirection w:val="btLr"/>
      <w:textAlignment w:val="top"/>
      <w:outlineLvl w:val="0"/>
    </w:pPr>
    <w:rPr>
      <w:rFonts w:ascii="Malgun Gothic" w:eastAsia="Malgun Gothic" w:hAnsi="Malgun Gothic" w:cs="Malgun Gothic"/>
      <w:color w:val="000000"/>
      <w:position w:val="-1"/>
      <w:lang w:val="es-CO" w:eastAsia="es-CO"/>
    </w:rPr>
  </w:style>
  <w:style w:type="paragraph" w:styleId="Sinespaciado">
    <w:name w:val="No Spacing"/>
    <w:pPr>
      <w:widowControl w:val="0"/>
      <w:suppressAutoHyphens/>
      <w:autoSpaceDE w:val="0"/>
      <w:autoSpaceDN w:val="0"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Malgun Gothic" w:eastAsia="Times New Roman" w:hAnsi="Malgun Gothic" w:cs="Vrinda"/>
      <w:kern w:val="2"/>
      <w:position w:val="-1"/>
      <w:lang w:eastAsia="ko-KR"/>
    </w:rPr>
  </w:style>
  <w:style w:type="character" w:customStyle="1" w:styleId="SinespaciadoCar">
    <w:name w:val="Sin espaciado Car"/>
    <w:rPr>
      <w:rFonts w:ascii="Malgun Gothic" w:eastAsia="Times New Roman" w:hAnsi="Malgun Gothic" w:cs="Vrinda"/>
      <w:w w:val="100"/>
      <w:kern w:val="2"/>
      <w:position w:val="-1"/>
      <w:szCs w:val="22"/>
      <w:effect w:val="none"/>
      <w:vertAlign w:val="baseline"/>
      <w:cs w:val="0"/>
      <w:em w:val="none"/>
      <w:lang w:val="en-US" w:eastAsia="ko-KR" w:bidi="ar-SA"/>
    </w:rPr>
  </w:style>
  <w:style w:type="character" w:customStyle="1" w:styleId="apple-converted-space">
    <w:name w:val="apple-converted-space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cs="Times New Roman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1">
    <w:name w:val="Mención sin resolver1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styleId="Hipervnculovisitado">
    <w:name w:val="FollowedHyperlink"/>
    <w:qFormat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tulo2Car">
    <w:name w:val="Título 2 Car"/>
    <w:rPr>
      <w:rFonts w:ascii="Cambria" w:eastAsia="Times New Roman" w:hAnsi="Cambria"/>
      <w:b/>
      <w:bCs/>
      <w:color w:val="4F81BD"/>
      <w:w w:val="100"/>
      <w:position w:val="-1"/>
      <w:sz w:val="26"/>
      <w:szCs w:val="26"/>
      <w:effect w:val="none"/>
      <w:vertAlign w:val="baseline"/>
      <w:cs w:val="0"/>
      <w:em w:val="none"/>
      <w:lang w:val="ru-RU"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Mencinsinresolver">
    <w:name w:val="Unresolved Mention"/>
    <w:basedOn w:val="Fuentedeprrafopredeter"/>
    <w:uiPriority w:val="99"/>
    <w:semiHidden/>
    <w:unhideWhenUsed/>
    <w:rsid w:val="004E681B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8C61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6150"/>
    <w:rPr>
      <w:position w:val="-1"/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8C61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6150"/>
    <w:rPr>
      <w:position w:val="-1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aOSJZbHoiY8" TargetMode="External"/><Relationship Id="rId13" Type="http://schemas.openxmlformats.org/officeDocument/2006/relationships/hyperlink" Target="https://games4esl.com/esl-worksheets/places-in-town-worksheets/" TargetMode="External"/><Relationship Id="rId18" Type="http://schemas.openxmlformats.org/officeDocument/2006/relationships/image" Target="media/image1.jpg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LG2xFLtUFTw" TargetMode="External"/><Relationship Id="rId17" Type="http://schemas.openxmlformats.org/officeDocument/2006/relationships/hyperlink" Target="https://exploralearn.com/free-worksheets/2-to-6-years/community-helper-helpers-printables/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jt2q1cHsH6E" TargetMode="External"/><Relationship Id="rId20" Type="http://schemas.openxmlformats.org/officeDocument/2006/relationships/image" Target="media/image3.gi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iveworksheets.com/w/en/english-second-language-esl/161844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y0SZL31eRI0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www.liveworksheets.com/w/en/english-second-language-esl/45778" TargetMode="External"/><Relationship Id="rId19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R9intHqlzhc" TargetMode="External"/><Relationship Id="rId14" Type="http://schemas.openxmlformats.org/officeDocument/2006/relationships/hyperlink" Target="https://www.liveworksheets.com/es/w/en/english-second-language-esl/1904650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WOwLVOQalsozUaLiB65ecmseg3Q==">AMUW2mV9vdDrXw9C1Pevq0e+8HmhoPb4B/lyvZb3lxfRvAw4hMC30HY8iFPMkd0rNMPXAFVlZ63/Ay0yplo/9WJCri8MgjMTycyAL/4krusPpsNBD+Qj9AU=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488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JUAN CARLOS GONZALEZ LONDONO</cp:lastModifiedBy>
  <cp:revision>2</cp:revision>
  <dcterms:created xsi:type="dcterms:W3CDTF">2024-07-12T04:17:00Z</dcterms:created>
  <dcterms:modified xsi:type="dcterms:W3CDTF">2024-07-12T04:17:00Z</dcterms:modified>
</cp:coreProperties>
</file>