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51C9" w:rsidRDefault="002057B6" w:rsidP="002F4B47">
      <w:pPr>
        <w:spacing w:after="0" w:line="360" w:lineRule="auto"/>
        <w:jc w:val="center"/>
        <w:rPr>
          <w:rFonts w:ascii="Arial Narrow" w:eastAsia="Arial Narrow" w:hAnsi="Arial Narrow" w:cs="Arial Narrow"/>
          <w:b/>
        </w:rPr>
      </w:pPr>
      <w:r>
        <w:rPr>
          <w:rFonts w:ascii="Arial Narrow" w:eastAsia="Arial Narrow" w:hAnsi="Arial Narrow" w:cs="Arial Narrow"/>
          <w:b/>
        </w:rPr>
        <w:t>PLANES COMPLEMENTARIOS DE APOYO</w:t>
      </w:r>
    </w:p>
    <w:p w:rsidR="00C851C9" w:rsidRDefault="00C851C9" w:rsidP="002F4B47">
      <w:pPr>
        <w:spacing w:after="0" w:line="360" w:lineRule="auto"/>
        <w:jc w:val="center"/>
        <w:rPr>
          <w:rFonts w:ascii="Arial Narrow" w:eastAsia="Arial Narrow" w:hAnsi="Arial Narrow" w:cs="Arial Narrow"/>
          <w:b/>
        </w:rPr>
      </w:pPr>
    </w:p>
    <w:p w:rsidR="00C851C9" w:rsidRDefault="00AE4319" w:rsidP="002F4B47">
      <w:pPr>
        <w:spacing w:after="0" w:line="360" w:lineRule="auto"/>
        <w:jc w:val="both"/>
        <w:rPr>
          <w:rFonts w:ascii="Arial Narrow" w:eastAsia="Arial Narrow" w:hAnsi="Arial Narrow" w:cs="Arial Narrow"/>
          <w:b/>
        </w:rPr>
      </w:pPr>
      <w:r>
        <w:rPr>
          <w:rFonts w:ascii="Arial Narrow" w:eastAsia="Arial Narrow" w:hAnsi="Arial Narrow" w:cs="Arial Narrow"/>
          <w:b/>
        </w:rPr>
        <w:t>Asignatura: Filosofía</w:t>
      </w:r>
      <w:r w:rsidR="002057B6">
        <w:rPr>
          <w:rFonts w:ascii="Arial Narrow" w:eastAsia="Arial Narrow" w:hAnsi="Arial Narrow" w:cs="Arial Narrow"/>
          <w:b/>
        </w:rPr>
        <w:tab/>
      </w:r>
      <w:r w:rsidR="002057B6">
        <w:rPr>
          <w:rFonts w:ascii="Arial Narrow" w:eastAsia="Arial Narrow" w:hAnsi="Arial Narrow" w:cs="Arial Narrow"/>
          <w:b/>
        </w:rPr>
        <w:tab/>
      </w:r>
      <w:r w:rsidR="002057B6">
        <w:rPr>
          <w:rFonts w:ascii="Arial Narrow" w:eastAsia="Arial Narrow" w:hAnsi="Arial Narrow" w:cs="Arial Narrow"/>
          <w:b/>
        </w:rPr>
        <w:tab/>
        <w:t>Grado</w:t>
      </w:r>
      <w:r>
        <w:rPr>
          <w:rFonts w:ascii="Arial Narrow" w:eastAsia="Arial Narrow" w:hAnsi="Arial Narrow" w:cs="Arial Narrow"/>
          <w:b/>
        </w:rPr>
        <w:t>:  7</w:t>
      </w:r>
      <w:r w:rsidR="00BA2524">
        <w:rPr>
          <w:rFonts w:ascii="Arial Narrow" w:eastAsia="Arial Narrow" w:hAnsi="Arial Narrow" w:cs="Arial Narrow"/>
          <w:b/>
        </w:rPr>
        <w:t xml:space="preserve"> °</w:t>
      </w:r>
      <w:r w:rsidR="002057B6">
        <w:rPr>
          <w:rFonts w:ascii="Arial Narrow" w:eastAsia="Arial Narrow" w:hAnsi="Arial Narrow" w:cs="Arial Narrow"/>
          <w:b/>
        </w:rPr>
        <w:tab/>
      </w:r>
      <w:r w:rsidR="002057B6">
        <w:rPr>
          <w:rFonts w:ascii="Arial Narrow" w:eastAsia="Arial Narrow" w:hAnsi="Arial Narrow" w:cs="Arial Narrow"/>
          <w:b/>
        </w:rPr>
        <w:tab/>
        <w:t xml:space="preserve">Periodo: </w:t>
      </w:r>
      <w:r w:rsidR="00BD55D1">
        <w:rPr>
          <w:rFonts w:ascii="Arial Narrow" w:eastAsia="Arial Narrow" w:hAnsi="Arial Narrow" w:cs="Arial Narrow"/>
        </w:rPr>
        <w:t>IV</w:t>
      </w:r>
      <w:r w:rsidR="002057B6">
        <w:rPr>
          <w:rFonts w:ascii="Arial Narrow" w:eastAsia="Arial Narrow" w:hAnsi="Arial Narrow" w:cs="Arial Narrow"/>
          <w:b/>
        </w:rPr>
        <w:t xml:space="preserve">                    </w:t>
      </w:r>
      <w:r w:rsidR="002057B6">
        <w:rPr>
          <w:rFonts w:ascii="Arial Narrow" w:eastAsia="Arial Narrow" w:hAnsi="Arial Narrow" w:cs="Arial Narrow"/>
          <w:b/>
        </w:rPr>
        <w:tab/>
        <w:t xml:space="preserve"> Año: </w:t>
      </w:r>
      <w:r w:rsidR="002057B6">
        <w:rPr>
          <w:rFonts w:ascii="Arial Narrow" w:eastAsia="Arial Narrow" w:hAnsi="Arial Narrow" w:cs="Arial Narrow"/>
        </w:rPr>
        <w:t>2024</w:t>
      </w:r>
    </w:p>
    <w:p w:rsidR="00BA2524" w:rsidRDefault="00BA2524" w:rsidP="002F4B47">
      <w:pPr>
        <w:spacing w:after="0" w:line="360" w:lineRule="auto"/>
        <w:jc w:val="both"/>
        <w:rPr>
          <w:rFonts w:ascii="Arial Narrow" w:eastAsia="Arial Narrow" w:hAnsi="Arial Narrow" w:cs="Arial Narrow"/>
          <w:b/>
        </w:rPr>
      </w:pPr>
    </w:p>
    <w:p w:rsidR="00C851C9" w:rsidRDefault="002057B6" w:rsidP="002F4B47">
      <w:pPr>
        <w:spacing w:after="0" w:line="360" w:lineRule="auto"/>
        <w:jc w:val="both"/>
        <w:rPr>
          <w:rFonts w:ascii="Arial Narrow" w:eastAsia="Arial Narrow" w:hAnsi="Arial Narrow" w:cs="Arial Narrow"/>
          <w:b/>
        </w:rPr>
      </w:pPr>
      <w:r>
        <w:rPr>
          <w:rFonts w:ascii="Arial Narrow" w:eastAsia="Arial Narrow" w:hAnsi="Arial Narrow" w:cs="Arial Narrow"/>
          <w:b/>
        </w:rPr>
        <w:t>RECOMENDACIONES</w:t>
      </w:r>
    </w:p>
    <w:p w:rsidR="00BA2524" w:rsidRDefault="00BA2524" w:rsidP="002F4B47">
      <w:pPr>
        <w:spacing w:after="0" w:line="360" w:lineRule="auto"/>
        <w:jc w:val="both"/>
        <w:rPr>
          <w:rFonts w:ascii="Arial Narrow" w:eastAsia="Arial Narrow" w:hAnsi="Arial Narrow" w:cs="Arial Narrow"/>
          <w:b/>
        </w:rPr>
      </w:pPr>
    </w:p>
    <w:p w:rsidR="00BA2524" w:rsidRDefault="002057B6" w:rsidP="00BA2524">
      <w:pPr>
        <w:tabs>
          <w:tab w:val="left" w:pos="8189"/>
          <w:tab w:val="right" w:pos="9960"/>
        </w:tabs>
        <w:spacing w:after="0" w:line="360" w:lineRule="auto"/>
        <w:jc w:val="both"/>
        <w:rPr>
          <w:rFonts w:ascii="Arial Narrow" w:eastAsia="Arial Narrow" w:hAnsi="Arial Narrow" w:cs="Arial Narrow"/>
          <w:i/>
        </w:rPr>
      </w:pPr>
      <w:r>
        <w:rPr>
          <w:rFonts w:ascii="Arial Narrow" w:eastAsia="Arial Narrow" w:hAnsi="Arial Narrow" w:cs="Arial Narrow"/>
          <w:i/>
        </w:rPr>
        <w:t xml:space="preserve">Cada periodo el docente formula una pregunta </w:t>
      </w:r>
      <w:proofErr w:type="spellStart"/>
      <w:r>
        <w:rPr>
          <w:rFonts w:ascii="Arial Narrow" w:eastAsia="Arial Narrow" w:hAnsi="Arial Narrow" w:cs="Arial Narrow"/>
          <w:i/>
        </w:rPr>
        <w:t>problematizadora</w:t>
      </w:r>
      <w:proofErr w:type="spellEnd"/>
      <w:r>
        <w:rPr>
          <w:rFonts w:ascii="Arial Narrow" w:eastAsia="Arial Narrow" w:hAnsi="Arial Narrow" w:cs="Arial Narrow"/>
          <w:i/>
        </w:rPr>
        <w:t xml:space="preserve"> o situación problema relacionada con las metas de aprendizaje que le ayudan al estudiante a prepararse para sustentar sus conocimientos y niveles de competencia desde cada </w:t>
      </w:r>
      <w:bookmarkStart w:id="0" w:name="_GoBack"/>
      <w:bookmarkEnd w:id="0"/>
      <w:r w:rsidR="00BA2524">
        <w:rPr>
          <w:rFonts w:ascii="Arial Narrow" w:eastAsia="Arial Narrow" w:hAnsi="Arial Narrow" w:cs="Arial Narrow"/>
          <w:i/>
        </w:rPr>
        <w:t>área.</w:t>
      </w:r>
      <w:r w:rsidR="00BA2524" w:rsidRPr="00A27904">
        <w:rPr>
          <w:rFonts w:ascii="Arial Narrow" w:eastAsia="Arial Narrow" w:hAnsi="Arial Narrow" w:cs="Arial Narrow"/>
          <w:i/>
        </w:rPr>
        <w:t xml:space="preserve"> </w:t>
      </w:r>
      <w:r w:rsidR="00BA2524" w:rsidRPr="00BA588D">
        <w:rPr>
          <w:rFonts w:ascii="Arial Narrow" w:eastAsia="Arial Narrow" w:hAnsi="Arial Narrow" w:cs="Arial Narrow"/>
          <w:i/>
        </w:rPr>
        <w:t>Este proceso está programado para la sema</w:t>
      </w:r>
      <w:r w:rsidR="00BA2524">
        <w:rPr>
          <w:rFonts w:ascii="Arial Narrow" w:eastAsia="Arial Narrow" w:hAnsi="Arial Narrow" w:cs="Arial Narrow"/>
          <w:i/>
        </w:rPr>
        <w:t>na del 15 al 24</w:t>
      </w:r>
      <w:r w:rsidR="00BA2524" w:rsidRPr="00BA588D">
        <w:rPr>
          <w:rFonts w:ascii="Arial Narrow" w:eastAsia="Arial Narrow" w:hAnsi="Arial Narrow" w:cs="Arial Narrow"/>
          <w:i/>
        </w:rPr>
        <w:t xml:space="preserve"> de octubre. El estudiante debe repasar los conceptos que se citan a continuación con ayuda de las notas de clase, el cuaderno y guías de trabajo con el fin </w:t>
      </w:r>
      <w:r w:rsidR="00BA2524">
        <w:rPr>
          <w:rFonts w:ascii="Arial Narrow" w:eastAsia="Arial Narrow" w:hAnsi="Arial Narrow" w:cs="Arial Narrow"/>
          <w:i/>
        </w:rPr>
        <w:t>de presentar sustentación que dé</w:t>
      </w:r>
      <w:r w:rsidR="00BA2524" w:rsidRPr="00BA588D">
        <w:rPr>
          <w:rFonts w:ascii="Arial Narrow" w:eastAsia="Arial Narrow" w:hAnsi="Arial Narrow" w:cs="Arial Narrow"/>
          <w:i/>
        </w:rPr>
        <w:t xml:space="preserve"> cuenta de las competencias adquiridas.</w:t>
      </w:r>
    </w:p>
    <w:p w:rsidR="00C851C9" w:rsidRDefault="00C851C9" w:rsidP="002F4B47">
      <w:pPr>
        <w:tabs>
          <w:tab w:val="left" w:pos="8189"/>
          <w:tab w:val="right" w:pos="9960"/>
        </w:tabs>
        <w:spacing w:after="0" w:line="360" w:lineRule="auto"/>
        <w:jc w:val="both"/>
        <w:rPr>
          <w:rFonts w:ascii="Arial Narrow" w:eastAsia="Arial Narrow" w:hAnsi="Arial Narrow" w:cs="Arial Narrow"/>
          <w:i/>
        </w:rPr>
      </w:pPr>
    </w:p>
    <w:p w:rsidR="00C851C9" w:rsidRPr="00AE4319" w:rsidRDefault="002057B6" w:rsidP="002F4B47">
      <w:pPr>
        <w:numPr>
          <w:ilvl w:val="0"/>
          <w:numId w:val="1"/>
        </w:numPr>
        <w:pBdr>
          <w:top w:val="nil"/>
          <w:left w:val="nil"/>
          <w:bottom w:val="nil"/>
          <w:right w:val="nil"/>
          <w:between w:val="nil"/>
        </w:pBdr>
        <w:spacing w:after="0" w:line="360" w:lineRule="auto"/>
        <w:rPr>
          <w:rFonts w:ascii="Arial Narrow" w:eastAsia="Arial Narrow" w:hAnsi="Arial Narrow" w:cs="Arial Narrow"/>
          <w:b/>
          <w:color w:val="000000"/>
        </w:rPr>
      </w:pPr>
      <w:r w:rsidRPr="00AE4319">
        <w:rPr>
          <w:rFonts w:ascii="Arial Narrow" w:eastAsia="Arial Narrow" w:hAnsi="Arial Narrow" w:cs="Arial Narrow"/>
          <w:b/>
          <w:color w:val="000000"/>
        </w:rPr>
        <w:t xml:space="preserve">Pregunta </w:t>
      </w:r>
      <w:proofErr w:type="spellStart"/>
      <w:r w:rsidRPr="00AE4319">
        <w:rPr>
          <w:rFonts w:ascii="Arial Narrow" w:eastAsia="Arial Narrow" w:hAnsi="Arial Narrow" w:cs="Arial Narrow"/>
          <w:b/>
          <w:color w:val="000000"/>
        </w:rPr>
        <w:t>Problematizadora</w:t>
      </w:r>
      <w:proofErr w:type="spellEnd"/>
      <w:r w:rsidR="00AE4319" w:rsidRPr="00AE4319">
        <w:rPr>
          <w:rFonts w:ascii="Arial Narrow" w:eastAsia="Arial Narrow" w:hAnsi="Arial Narrow" w:cs="Arial Narrow"/>
          <w:b/>
          <w:color w:val="000000"/>
        </w:rPr>
        <w:br/>
      </w:r>
      <w:r w:rsidR="00476AEB" w:rsidRPr="00476AEB">
        <w:rPr>
          <w:rFonts w:ascii="Arial" w:hAnsi="Arial" w:cs="Arial"/>
          <w:color w:val="000000"/>
          <w:shd w:val="clear" w:color="auto" w:fill="FFFFFF"/>
        </w:rPr>
        <w:t xml:space="preserve"> </w:t>
      </w:r>
      <w:r w:rsidR="00476AEB" w:rsidRPr="00476AEB">
        <w:rPr>
          <w:rFonts w:ascii="Arial Narrow" w:eastAsia="Arial Narrow" w:hAnsi="Arial Narrow" w:cs="Arial Narrow"/>
          <w:color w:val="000000"/>
        </w:rPr>
        <w:t>¿</w:t>
      </w:r>
      <w:r w:rsidR="00BD55D1" w:rsidRPr="00BD55D1">
        <w:rPr>
          <w:rFonts w:ascii="Arial Narrow" w:eastAsia="Arial Narrow" w:hAnsi="Arial Narrow" w:cs="Arial Narrow"/>
          <w:color w:val="000000"/>
        </w:rPr>
        <w:t>Los juicios estéticos son impuestos ideológicamente por unos grupos humanos a otros?</w:t>
      </w:r>
    </w:p>
    <w:p w:rsidR="00C851C9" w:rsidRDefault="00BD55D1" w:rsidP="00A94245">
      <w:pPr>
        <w:pBdr>
          <w:top w:val="nil"/>
          <w:left w:val="nil"/>
          <w:bottom w:val="nil"/>
          <w:right w:val="nil"/>
          <w:between w:val="nil"/>
        </w:pBdr>
        <w:spacing w:after="0" w:line="360" w:lineRule="auto"/>
        <w:rPr>
          <w:rFonts w:ascii="Arial Narrow" w:eastAsia="Arial Narrow" w:hAnsi="Arial Narrow" w:cs="Arial Narrow"/>
          <w:b/>
          <w:color w:val="000000"/>
        </w:rPr>
      </w:pPr>
      <w:r>
        <w:rPr>
          <w:rFonts w:ascii="Arial Narrow" w:eastAsia="Arial Narrow" w:hAnsi="Arial Narrow" w:cs="Arial Narrow"/>
          <w:b/>
          <w:color w:val="000000"/>
        </w:rPr>
        <w:t xml:space="preserve">2.    </w:t>
      </w:r>
      <w:r w:rsidR="002057B6">
        <w:rPr>
          <w:rFonts w:ascii="Arial Narrow" w:eastAsia="Arial Narrow" w:hAnsi="Arial Narrow" w:cs="Arial Narrow"/>
          <w:b/>
          <w:color w:val="000000"/>
        </w:rPr>
        <w:t>Metas de aprendizaje</w:t>
      </w:r>
      <w:r>
        <w:rPr>
          <w:rFonts w:ascii="Arial Narrow" w:eastAsia="Arial Narrow" w:hAnsi="Arial Narrow" w:cs="Arial Narrow"/>
          <w:b/>
          <w:color w:val="000000"/>
        </w:rPr>
        <w:br/>
      </w:r>
      <w:r w:rsidRPr="00A94245">
        <w:rPr>
          <w:rFonts w:ascii="Arial Narrow" w:eastAsia="Arial Narrow" w:hAnsi="Arial Narrow" w:cs="Arial Narrow"/>
          <w:color w:val="000000"/>
        </w:rPr>
        <w:t>Al finalizar el cuarto periodo académico, los estudiantes deben estar en la capacidad de identificar que muchos de los problemas sociales que existen en la actualidad son por causa de estereotipos que han ido alimentándose a lo largo de la historia humana ; reconociendo la potencia formadora de la filosofía en aras de la consecución de expresiones y lecturas críticas de 'realidades' que se nos imponen en ocasiones.</w:t>
      </w:r>
    </w:p>
    <w:p w:rsidR="00BD55D1" w:rsidRDefault="00BD55D1" w:rsidP="00BD55D1">
      <w:pPr>
        <w:pBdr>
          <w:top w:val="nil"/>
          <w:left w:val="nil"/>
          <w:bottom w:val="nil"/>
          <w:right w:val="nil"/>
          <w:between w:val="nil"/>
        </w:pBdr>
        <w:spacing w:after="0" w:line="360" w:lineRule="auto"/>
        <w:ind w:left="360"/>
        <w:rPr>
          <w:rFonts w:ascii="Arial Narrow" w:eastAsia="Arial Narrow" w:hAnsi="Arial Narrow" w:cs="Arial Narrow"/>
          <w:b/>
          <w:color w:val="000000"/>
        </w:rPr>
      </w:pPr>
    </w:p>
    <w:p w:rsidR="00C851C9" w:rsidRDefault="00BD55D1" w:rsidP="00BD55D1">
      <w:pPr>
        <w:pBdr>
          <w:top w:val="nil"/>
          <w:left w:val="nil"/>
          <w:bottom w:val="nil"/>
          <w:right w:val="nil"/>
          <w:between w:val="nil"/>
        </w:pBdr>
        <w:spacing w:after="0" w:line="360" w:lineRule="auto"/>
        <w:rPr>
          <w:rFonts w:ascii="Arial Narrow" w:eastAsia="Arial Narrow" w:hAnsi="Arial Narrow" w:cs="Arial Narrow"/>
          <w:b/>
          <w:color w:val="000000"/>
        </w:rPr>
      </w:pPr>
      <w:r>
        <w:rPr>
          <w:rFonts w:ascii="Arial Narrow" w:eastAsia="Arial Narrow" w:hAnsi="Arial Narrow" w:cs="Arial Narrow"/>
          <w:b/>
          <w:color w:val="000000"/>
        </w:rPr>
        <w:t xml:space="preserve">3. </w:t>
      </w:r>
      <w:r w:rsidR="002057B6">
        <w:rPr>
          <w:rFonts w:ascii="Arial Narrow" w:eastAsia="Arial Narrow" w:hAnsi="Arial Narrow" w:cs="Arial Narrow"/>
          <w:b/>
          <w:color w:val="000000"/>
        </w:rPr>
        <w:t>Conceptos académicos desarrollados durante el periodo</w:t>
      </w:r>
    </w:p>
    <w:p w:rsidR="00BD55D1" w:rsidRPr="00BD55D1" w:rsidRDefault="00BD55D1" w:rsidP="00BD55D1">
      <w:pPr>
        <w:pBdr>
          <w:top w:val="nil"/>
          <w:left w:val="nil"/>
          <w:bottom w:val="nil"/>
          <w:right w:val="nil"/>
          <w:between w:val="nil"/>
        </w:pBdr>
        <w:spacing w:after="0" w:line="360" w:lineRule="auto"/>
        <w:rPr>
          <w:rFonts w:ascii="Arial Narrow" w:hAnsi="Arial Narrow" w:cs="Arial"/>
          <w:color w:val="000000"/>
          <w:shd w:val="clear" w:color="auto" w:fill="FFFFFF"/>
        </w:rPr>
      </w:pPr>
      <w:r>
        <w:rPr>
          <w:rFonts w:ascii="Arial Narrow" w:eastAsia="Arial Narrow" w:hAnsi="Arial Narrow" w:cs="Arial Narrow"/>
        </w:rPr>
        <w:t xml:space="preserve">•      </w:t>
      </w:r>
      <w:r w:rsidRPr="00BD55D1">
        <w:rPr>
          <w:rFonts w:ascii="Arial Narrow" w:hAnsi="Arial Narrow" w:cs="Arial"/>
          <w:color w:val="000000"/>
          <w:shd w:val="clear" w:color="auto" w:fill="FFFFFF"/>
        </w:rPr>
        <w:t xml:space="preserve">Estereotipos de belleza. </w:t>
      </w:r>
    </w:p>
    <w:p w:rsidR="00BD55D1" w:rsidRPr="00BD55D1" w:rsidRDefault="00BD55D1" w:rsidP="00BD55D1">
      <w:pPr>
        <w:pBdr>
          <w:top w:val="nil"/>
          <w:left w:val="nil"/>
          <w:bottom w:val="nil"/>
          <w:right w:val="nil"/>
          <w:between w:val="nil"/>
        </w:pBdr>
        <w:spacing w:after="0" w:line="360" w:lineRule="auto"/>
        <w:rPr>
          <w:rFonts w:ascii="Arial Narrow" w:hAnsi="Arial Narrow" w:cs="Arial"/>
          <w:color w:val="000000"/>
          <w:shd w:val="clear" w:color="auto" w:fill="FFFFFF"/>
        </w:rPr>
      </w:pPr>
      <w:r w:rsidRPr="00BD55D1">
        <w:rPr>
          <w:rFonts w:ascii="Arial Narrow" w:hAnsi="Arial Narrow" w:cs="Arial"/>
          <w:color w:val="000000"/>
          <w:shd w:val="clear" w:color="auto" w:fill="FFFFFF"/>
        </w:rPr>
        <w:t xml:space="preserve">•      La diversidad, la pluralidad y la diferencia. </w:t>
      </w:r>
    </w:p>
    <w:p w:rsidR="00BD55D1" w:rsidRPr="00BD55D1" w:rsidRDefault="00BD55D1" w:rsidP="00BD55D1">
      <w:pPr>
        <w:pBdr>
          <w:top w:val="nil"/>
          <w:left w:val="nil"/>
          <w:bottom w:val="nil"/>
          <w:right w:val="nil"/>
          <w:between w:val="nil"/>
        </w:pBdr>
        <w:spacing w:after="0" w:line="360" w:lineRule="auto"/>
        <w:rPr>
          <w:rFonts w:ascii="Arial Narrow" w:hAnsi="Arial Narrow" w:cs="Arial"/>
          <w:color w:val="000000"/>
          <w:shd w:val="clear" w:color="auto" w:fill="FFFFFF"/>
        </w:rPr>
      </w:pPr>
      <w:r w:rsidRPr="00BD55D1">
        <w:rPr>
          <w:rFonts w:ascii="Arial Narrow" w:hAnsi="Arial Narrow" w:cs="Arial"/>
          <w:color w:val="000000"/>
          <w:shd w:val="clear" w:color="auto" w:fill="FFFFFF"/>
        </w:rPr>
        <w:t xml:space="preserve">•      Aculturación y transculturación </w:t>
      </w:r>
    </w:p>
    <w:p w:rsidR="002F4B47" w:rsidRPr="00476AEB" w:rsidRDefault="00BD55D1" w:rsidP="00BD55D1">
      <w:pPr>
        <w:pBdr>
          <w:top w:val="nil"/>
          <w:left w:val="nil"/>
          <w:bottom w:val="nil"/>
          <w:right w:val="nil"/>
          <w:between w:val="nil"/>
        </w:pBdr>
        <w:spacing w:after="0" w:line="360" w:lineRule="auto"/>
        <w:rPr>
          <w:rFonts w:ascii="Arial Narrow" w:eastAsia="Arial Narrow" w:hAnsi="Arial Narrow" w:cs="Arial Narrow"/>
        </w:rPr>
      </w:pPr>
      <w:r w:rsidRPr="00BD55D1">
        <w:rPr>
          <w:rFonts w:ascii="Arial Narrow" w:hAnsi="Arial Narrow" w:cs="Arial"/>
          <w:color w:val="000000"/>
          <w:shd w:val="clear" w:color="auto" w:fill="FFFFFF"/>
        </w:rPr>
        <w:t>•      Construir la propia identidad a partir de la filosofía</w:t>
      </w:r>
      <w:r>
        <w:rPr>
          <w:rFonts w:ascii="Arial" w:hAnsi="Arial" w:cs="Arial"/>
          <w:color w:val="000000"/>
          <w:shd w:val="clear" w:color="auto" w:fill="FFFFFF"/>
        </w:rPr>
        <w:t>.</w:t>
      </w:r>
    </w:p>
    <w:p w:rsidR="00C851C9" w:rsidRDefault="002F4B47" w:rsidP="002F4B47">
      <w:pPr>
        <w:pBdr>
          <w:top w:val="nil"/>
          <w:left w:val="nil"/>
          <w:bottom w:val="nil"/>
          <w:right w:val="nil"/>
          <w:between w:val="nil"/>
        </w:pBdr>
        <w:spacing w:after="0" w:line="360" w:lineRule="auto"/>
        <w:rPr>
          <w:rFonts w:ascii="Arial Narrow" w:eastAsia="Arial Narrow" w:hAnsi="Arial Narrow" w:cs="Arial Narrow"/>
          <w:b/>
          <w:color w:val="000000"/>
        </w:rPr>
      </w:pPr>
      <w:r>
        <w:rPr>
          <w:rFonts w:ascii="Arial Narrow" w:eastAsia="Arial Narrow" w:hAnsi="Arial Narrow" w:cs="Arial Narrow"/>
          <w:b/>
        </w:rPr>
        <w:t xml:space="preserve">4.     </w:t>
      </w:r>
      <w:r w:rsidR="002057B6">
        <w:rPr>
          <w:rFonts w:ascii="Arial Narrow" w:eastAsia="Arial Narrow" w:hAnsi="Arial Narrow" w:cs="Arial Narrow"/>
          <w:b/>
          <w:color w:val="000000"/>
        </w:rPr>
        <w:t>Preguntas guías</w:t>
      </w:r>
    </w:p>
    <w:p w:rsidR="00476AEB" w:rsidRPr="00476AEB" w:rsidRDefault="00BD55D1" w:rsidP="00BD55D1">
      <w:pPr>
        <w:pBdr>
          <w:top w:val="nil"/>
          <w:left w:val="nil"/>
          <w:bottom w:val="nil"/>
          <w:right w:val="nil"/>
          <w:between w:val="nil"/>
        </w:pBdr>
        <w:spacing w:after="0" w:line="360" w:lineRule="auto"/>
        <w:rPr>
          <w:rFonts w:ascii="Arial Narrow" w:eastAsia="Arial Narrow" w:hAnsi="Arial Narrow" w:cs="Arial Narrow"/>
          <w:b/>
          <w:i/>
          <w:color w:val="000000"/>
        </w:rPr>
      </w:pPr>
      <w:r>
        <w:rPr>
          <w:rFonts w:ascii="Arial Narrow" w:eastAsia="Arial Narrow" w:hAnsi="Arial Narrow" w:cs="Arial Narrow"/>
        </w:rPr>
        <w:t xml:space="preserve">   </w:t>
      </w:r>
      <w:r w:rsidRPr="00BD55D1">
        <w:rPr>
          <w:rFonts w:ascii="Arial Narrow" w:eastAsia="Arial Narrow" w:hAnsi="Arial Narrow" w:cs="Arial Narrow"/>
        </w:rPr>
        <w:t xml:space="preserve"> ¿Qué es un estereotipo? </w:t>
      </w:r>
      <w:r>
        <w:rPr>
          <w:rFonts w:ascii="Arial Narrow" w:eastAsia="Arial Narrow" w:hAnsi="Arial Narrow" w:cs="Arial Narrow"/>
        </w:rPr>
        <w:br/>
        <w:t xml:space="preserve">    </w:t>
      </w:r>
      <w:r w:rsidRPr="00BD55D1">
        <w:rPr>
          <w:rFonts w:ascii="Arial Narrow" w:eastAsia="Arial Narrow" w:hAnsi="Arial Narrow" w:cs="Arial Narrow"/>
        </w:rPr>
        <w:t xml:space="preserve">¿Puede un estereotipo definirnos y encasillarnos? </w:t>
      </w:r>
      <w:r>
        <w:rPr>
          <w:rFonts w:ascii="Arial Narrow" w:eastAsia="Arial Narrow" w:hAnsi="Arial Narrow" w:cs="Arial Narrow"/>
        </w:rPr>
        <w:br/>
        <w:t xml:space="preserve">    </w:t>
      </w:r>
      <w:r w:rsidRPr="00BD55D1">
        <w:rPr>
          <w:rFonts w:ascii="Arial Narrow" w:eastAsia="Arial Narrow" w:hAnsi="Arial Narrow" w:cs="Arial Narrow"/>
        </w:rPr>
        <w:t>¿Cuál es el origen y el propósito de un estereotipo?</w:t>
      </w:r>
    </w:p>
    <w:p w:rsidR="00C851C9" w:rsidRDefault="002F4B47" w:rsidP="002F4B47">
      <w:pPr>
        <w:pBdr>
          <w:top w:val="nil"/>
          <w:left w:val="nil"/>
          <w:bottom w:val="nil"/>
          <w:right w:val="nil"/>
          <w:between w:val="nil"/>
        </w:pBdr>
        <w:spacing w:after="0" w:line="360" w:lineRule="auto"/>
        <w:rPr>
          <w:rFonts w:ascii="Arial Narrow" w:eastAsia="Arial Narrow" w:hAnsi="Arial Narrow" w:cs="Arial Narrow"/>
          <w:b/>
          <w:color w:val="000000"/>
        </w:rPr>
      </w:pPr>
      <w:r>
        <w:rPr>
          <w:rFonts w:ascii="Arial Narrow" w:eastAsia="Arial Narrow" w:hAnsi="Arial Narrow" w:cs="Arial Narrow"/>
          <w:b/>
          <w:color w:val="000000"/>
        </w:rPr>
        <w:t xml:space="preserve">5.     </w:t>
      </w:r>
      <w:r w:rsidR="002057B6">
        <w:rPr>
          <w:rFonts w:ascii="Arial Narrow" w:eastAsia="Arial Narrow" w:hAnsi="Arial Narrow" w:cs="Arial Narrow"/>
          <w:b/>
          <w:color w:val="000000"/>
        </w:rPr>
        <w:t xml:space="preserve">Referencias bibliográficas </w:t>
      </w:r>
    </w:p>
    <w:p w:rsidR="00BD55D1" w:rsidRDefault="00BD55D1" w:rsidP="00BD55D1">
      <w:pPr>
        <w:pBdr>
          <w:top w:val="nil"/>
          <w:left w:val="nil"/>
          <w:bottom w:val="nil"/>
          <w:right w:val="nil"/>
          <w:between w:val="nil"/>
        </w:pBdr>
        <w:spacing w:after="0" w:line="240" w:lineRule="auto"/>
        <w:ind w:left="720"/>
      </w:pPr>
      <w:bookmarkStart w:id="1" w:name="_heading=h.gjdgxs" w:colFirst="0" w:colLast="0"/>
      <w:bookmarkEnd w:id="1"/>
      <w:r>
        <w:rPr>
          <w:rStyle w:val="Textoennegrita"/>
        </w:rPr>
        <w:t>Vargas, B. (s.f.).</w:t>
      </w:r>
      <w:r>
        <w:t xml:space="preserve"> </w:t>
      </w:r>
      <w:r>
        <w:rPr>
          <w:rStyle w:val="nfasis"/>
        </w:rPr>
        <w:t>Estereotipos de belleza</w:t>
      </w:r>
      <w:r>
        <w:t xml:space="preserve"> [Video]. YouTube. </w:t>
      </w:r>
      <w:hyperlink r:id="rId8" w:tgtFrame="_new" w:history="1">
        <w:r>
          <w:rPr>
            <w:rStyle w:val="Hipervnculo"/>
          </w:rPr>
          <w:t>https://www.youtube.com/watch?v=7Wi4fr66xok</w:t>
        </w:r>
      </w:hyperlink>
    </w:p>
    <w:p w:rsidR="00BD55D1" w:rsidRDefault="00BD55D1" w:rsidP="00BD55D1"/>
    <w:p w:rsidR="002F4B47" w:rsidRDefault="00A94245">
      <w:pPr>
        <w:pBdr>
          <w:top w:val="nil"/>
          <w:left w:val="nil"/>
          <w:bottom w:val="nil"/>
          <w:right w:val="nil"/>
          <w:between w:val="nil"/>
        </w:pBdr>
        <w:spacing w:after="0" w:line="240" w:lineRule="auto"/>
        <w:ind w:left="720"/>
        <w:rPr>
          <w:rFonts w:ascii="Arial Narrow" w:eastAsia="Arial Narrow" w:hAnsi="Arial Narrow" w:cs="Arial Narrow"/>
          <w:color w:val="000000"/>
        </w:rPr>
      </w:pPr>
      <w:proofErr w:type="spellStart"/>
      <w:r>
        <w:rPr>
          <w:rStyle w:val="Textoennegrita"/>
        </w:rPr>
        <w:lastRenderedPageBreak/>
        <w:t>Itasaludmental</w:t>
      </w:r>
      <w:proofErr w:type="spellEnd"/>
      <w:r>
        <w:rPr>
          <w:rStyle w:val="Textoennegrita"/>
        </w:rPr>
        <w:t>. (s.f.).</w:t>
      </w:r>
      <w:r>
        <w:t xml:space="preserve"> </w:t>
      </w:r>
      <w:r>
        <w:rPr>
          <w:rStyle w:val="nfasis"/>
        </w:rPr>
        <w:t>Estereotipos de belleza: Cómo nos afectan y cómo combatirlos</w:t>
      </w:r>
      <w:r>
        <w:t xml:space="preserve">. </w:t>
      </w:r>
      <w:proofErr w:type="spellStart"/>
      <w:r>
        <w:t>Itasaludmental</w:t>
      </w:r>
      <w:proofErr w:type="spellEnd"/>
      <w:r>
        <w:t xml:space="preserve">. </w:t>
      </w:r>
      <w:hyperlink r:id="rId9" w:tgtFrame="_new" w:history="1">
        <w:r>
          <w:rPr>
            <w:rStyle w:val="Hipervnculo"/>
          </w:rPr>
          <w:t>https://itasaludmental.com/blog/link/342#</w:t>
        </w:r>
      </w:hyperlink>
    </w:p>
    <w:sectPr w:rsidR="002F4B47">
      <w:headerReference w:type="default" r:id="rId10"/>
      <w:pgSz w:w="12240" w:h="15840"/>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394A" w:rsidRDefault="0049394A">
      <w:pPr>
        <w:spacing w:after="0" w:line="240" w:lineRule="auto"/>
      </w:pPr>
      <w:r>
        <w:separator/>
      </w:r>
    </w:p>
  </w:endnote>
  <w:endnote w:type="continuationSeparator" w:id="0">
    <w:p w:rsidR="0049394A" w:rsidRDefault="004939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394A" w:rsidRDefault="0049394A">
      <w:pPr>
        <w:spacing w:after="0" w:line="240" w:lineRule="auto"/>
      </w:pPr>
      <w:r>
        <w:separator/>
      </w:r>
    </w:p>
  </w:footnote>
  <w:footnote w:type="continuationSeparator" w:id="0">
    <w:p w:rsidR="0049394A" w:rsidRDefault="004939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1C9" w:rsidRDefault="002057B6">
    <w:pPr>
      <w:pBdr>
        <w:top w:val="nil"/>
        <w:left w:val="nil"/>
        <w:bottom w:val="nil"/>
        <w:right w:val="nil"/>
        <w:between w:val="nil"/>
      </w:pBdr>
      <w:tabs>
        <w:tab w:val="center" w:pos="4513"/>
        <w:tab w:val="right" w:pos="9026"/>
      </w:tabs>
      <w:spacing w:after="0" w:line="240" w:lineRule="auto"/>
      <w:rPr>
        <w:rFonts w:cs="Calibri"/>
        <w:color w:val="000000"/>
      </w:rPr>
    </w:pPr>
    <w:r>
      <w:rPr>
        <w:rFonts w:ascii="Trebuchet MS" w:eastAsia="Trebuchet MS" w:hAnsi="Trebuchet MS" w:cs="Trebuchet MS"/>
        <w:b/>
        <w:noProof/>
        <w:color w:val="000000"/>
        <w:sz w:val="30"/>
        <w:szCs w:val="30"/>
        <w:lang w:val="en-US"/>
      </w:rPr>
      <w:drawing>
        <wp:anchor distT="0" distB="0" distL="114300" distR="114300" simplePos="0" relativeHeight="251658240" behindDoc="0" locked="0" layoutInCell="1" hidden="0" allowOverlap="1" wp14:anchorId="34101495" wp14:editId="67F27590">
          <wp:simplePos x="0" y="0"/>
          <wp:positionH relativeFrom="margin">
            <wp:posOffset>4695825</wp:posOffset>
          </wp:positionH>
          <wp:positionV relativeFrom="margin">
            <wp:posOffset>-507999</wp:posOffset>
          </wp:positionV>
          <wp:extent cx="1476375" cy="695325"/>
          <wp:effectExtent l="0" t="0" r="0" b="0"/>
          <wp:wrapSquare wrapText="bothSides" distT="0" distB="0" distL="114300" distR="11430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476375" cy="69532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CB3872"/>
    <w:multiLevelType w:val="multilevel"/>
    <w:tmpl w:val="4E12986C"/>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CD70FF6"/>
    <w:multiLevelType w:val="multilevel"/>
    <w:tmpl w:val="E286CF68"/>
    <w:lvl w:ilvl="0">
      <w:start w:val="4"/>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C851C9"/>
    <w:rsid w:val="002057B6"/>
    <w:rsid w:val="00217592"/>
    <w:rsid w:val="002F4B47"/>
    <w:rsid w:val="003549F2"/>
    <w:rsid w:val="004740AC"/>
    <w:rsid w:val="00476AEB"/>
    <w:rsid w:val="0049394A"/>
    <w:rsid w:val="00507FD6"/>
    <w:rsid w:val="00711FC6"/>
    <w:rsid w:val="00887DC3"/>
    <w:rsid w:val="00A15C24"/>
    <w:rsid w:val="00A94245"/>
    <w:rsid w:val="00AE4319"/>
    <w:rsid w:val="00BA2524"/>
    <w:rsid w:val="00BD55D1"/>
    <w:rsid w:val="00C851C9"/>
    <w:rsid w:val="00D25465"/>
    <w:rsid w:val="00E2017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89F71"/>
  <w15:docId w15:val="{5F4F0B79-E06C-43A6-AAAD-37ABBC35C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CO" w:eastAsia="es-C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781D"/>
    <w:rPr>
      <w:rFonts w:cs="Times New Roman"/>
      <w:lang w:eastAsia="en-US"/>
    </w:rPr>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Prrafodelista">
    <w:name w:val="List Paragraph"/>
    <w:basedOn w:val="Normal"/>
    <w:uiPriority w:val="34"/>
    <w:qFormat/>
    <w:rsid w:val="0023781D"/>
    <w:pPr>
      <w:ind w:left="720"/>
      <w:contextualSpacing/>
    </w:pPr>
  </w:style>
  <w:style w:type="character" w:styleId="Hipervnculo">
    <w:name w:val="Hyperlink"/>
    <w:uiPriority w:val="99"/>
    <w:unhideWhenUsed/>
    <w:rsid w:val="0023781D"/>
    <w:rPr>
      <w:color w:val="0000FF"/>
      <w:u w:val="single"/>
    </w:rPr>
  </w:style>
  <w:style w:type="paragraph" w:styleId="NormalWeb">
    <w:name w:val="Normal (Web)"/>
    <w:basedOn w:val="Normal"/>
    <w:uiPriority w:val="99"/>
    <w:unhideWhenUsed/>
    <w:rsid w:val="0023781D"/>
    <w:pPr>
      <w:spacing w:before="100" w:beforeAutospacing="1" w:after="100" w:afterAutospacing="1" w:line="240" w:lineRule="auto"/>
    </w:pPr>
    <w:rPr>
      <w:rFonts w:ascii="Times New Roman" w:eastAsia="Times New Roman" w:hAnsi="Times New Roman"/>
      <w:sz w:val="24"/>
      <w:szCs w:val="24"/>
      <w:lang w:val="en-GB" w:eastAsia="ja-JP"/>
    </w:rPr>
  </w:style>
  <w:style w:type="paragraph" w:styleId="Encabezado">
    <w:name w:val="header"/>
    <w:basedOn w:val="Normal"/>
    <w:link w:val="EncabezadoCar"/>
    <w:uiPriority w:val="99"/>
    <w:unhideWhenUsed/>
    <w:rsid w:val="00E65684"/>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E65684"/>
    <w:rPr>
      <w:rFonts w:ascii="Calibri" w:eastAsia="Calibri" w:hAnsi="Calibri" w:cs="Times New Roman"/>
      <w:lang w:val="es-CO" w:eastAsia="en-US"/>
    </w:rPr>
  </w:style>
  <w:style w:type="paragraph" w:styleId="Piedepgina">
    <w:name w:val="footer"/>
    <w:basedOn w:val="Normal"/>
    <w:link w:val="PiedepginaCar"/>
    <w:uiPriority w:val="99"/>
    <w:unhideWhenUsed/>
    <w:rsid w:val="00E65684"/>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E65684"/>
    <w:rPr>
      <w:rFonts w:ascii="Calibri" w:eastAsia="Calibri" w:hAnsi="Calibri" w:cs="Times New Roman"/>
      <w:lang w:val="es-CO"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character" w:styleId="Textoennegrita">
    <w:name w:val="Strong"/>
    <w:basedOn w:val="Fuentedeprrafopredeter"/>
    <w:uiPriority w:val="22"/>
    <w:qFormat/>
    <w:rsid w:val="00BD55D1"/>
    <w:rPr>
      <w:b/>
      <w:bCs/>
    </w:rPr>
  </w:style>
  <w:style w:type="character" w:styleId="nfasis">
    <w:name w:val="Emphasis"/>
    <w:basedOn w:val="Fuentedeprrafopredeter"/>
    <w:uiPriority w:val="20"/>
    <w:qFormat/>
    <w:rsid w:val="00BD55D1"/>
    <w:rPr>
      <w:i/>
      <w:iCs/>
    </w:rPr>
  </w:style>
  <w:style w:type="character" w:customStyle="1" w:styleId="whitespace-nowrap">
    <w:name w:val="whitespace-nowrap"/>
    <w:basedOn w:val="Fuentedeprrafopredeter"/>
    <w:rsid w:val="00BD55D1"/>
  </w:style>
  <w:style w:type="character" w:customStyle="1" w:styleId="whitespace-normal">
    <w:name w:val="whitespace-normal"/>
    <w:basedOn w:val="Fuentedeprrafopredeter"/>
    <w:rsid w:val="00BD55D1"/>
  </w:style>
  <w:style w:type="character" w:customStyle="1" w:styleId="truncate">
    <w:name w:val="truncate"/>
    <w:basedOn w:val="Fuentedeprrafopredeter"/>
    <w:rsid w:val="00BD55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796768">
      <w:bodyDiv w:val="1"/>
      <w:marLeft w:val="0"/>
      <w:marRight w:val="0"/>
      <w:marTop w:val="0"/>
      <w:marBottom w:val="0"/>
      <w:divBdr>
        <w:top w:val="none" w:sz="0" w:space="0" w:color="auto"/>
        <w:left w:val="none" w:sz="0" w:space="0" w:color="auto"/>
        <w:bottom w:val="none" w:sz="0" w:space="0" w:color="auto"/>
        <w:right w:val="none" w:sz="0" w:space="0" w:color="auto"/>
      </w:divBdr>
      <w:divsChild>
        <w:div w:id="208689572">
          <w:marLeft w:val="0"/>
          <w:marRight w:val="0"/>
          <w:marTop w:val="0"/>
          <w:marBottom w:val="0"/>
          <w:divBdr>
            <w:top w:val="none" w:sz="0" w:space="0" w:color="auto"/>
            <w:left w:val="none" w:sz="0" w:space="0" w:color="auto"/>
            <w:bottom w:val="none" w:sz="0" w:space="0" w:color="auto"/>
            <w:right w:val="none" w:sz="0" w:space="0" w:color="auto"/>
          </w:divBdr>
        </w:div>
        <w:div w:id="2109697376">
          <w:marLeft w:val="0"/>
          <w:marRight w:val="0"/>
          <w:marTop w:val="0"/>
          <w:marBottom w:val="0"/>
          <w:divBdr>
            <w:top w:val="none" w:sz="0" w:space="0" w:color="auto"/>
            <w:left w:val="none" w:sz="0" w:space="0" w:color="auto"/>
            <w:bottom w:val="none" w:sz="0" w:space="0" w:color="auto"/>
            <w:right w:val="none" w:sz="0" w:space="0" w:color="auto"/>
          </w:divBdr>
        </w:div>
      </w:divsChild>
    </w:div>
    <w:div w:id="382292913">
      <w:bodyDiv w:val="1"/>
      <w:marLeft w:val="0"/>
      <w:marRight w:val="0"/>
      <w:marTop w:val="0"/>
      <w:marBottom w:val="0"/>
      <w:divBdr>
        <w:top w:val="none" w:sz="0" w:space="0" w:color="auto"/>
        <w:left w:val="none" w:sz="0" w:space="0" w:color="auto"/>
        <w:bottom w:val="none" w:sz="0" w:space="0" w:color="auto"/>
        <w:right w:val="none" w:sz="0" w:space="0" w:color="auto"/>
      </w:divBdr>
      <w:divsChild>
        <w:div w:id="1924878200">
          <w:marLeft w:val="0"/>
          <w:marRight w:val="0"/>
          <w:marTop w:val="0"/>
          <w:marBottom w:val="0"/>
          <w:divBdr>
            <w:top w:val="none" w:sz="0" w:space="0" w:color="auto"/>
            <w:left w:val="none" w:sz="0" w:space="0" w:color="auto"/>
            <w:bottom w:val="none" w:sz="0" w:space="0" w:color="auto"/>
            <w:right w:val="none" w:sz="0" w:space="0" w:color="auto"/>
          </w:divBdr>
        </w:div>
        <w:div w:id="1004018610">
          <w:marLeft w:val="0"/>
          <w:marRight w:val="0"/>
          <w:marTop w:val="0"/>
          <w:marBottom w:val="0"/>
          <w:divBdr>
            <w:top w:val="none" w:sz="0" w:space="0" w:color="auto"/>
            <w:left w:val="none" w:sz="0" w:space="0" w:color="auto"/>
            <w:bottom w:val="none" w:sz="0" w:space="0" w:color="auto"/>
            <w:right w:val="none" w:sz="0" w:space="0" w:color="auto"/>
          </w:divBdr>
        </w:div>
      </w:divsChild>
    </w:div>
    <w:div w:id="6956925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7Wi4fr66xo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tasaludmental.com/blog/link/34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erqVwnnvubEQde9jMtcJ9LRg/A==">CgMxLjAyCGguZ2pkZ3hzOAByITFKR2xvX293OTM0TnYwSmM2dWMtdHZqNU5XR0gyZG5SYQ==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305</Words>
  <Characters>1745</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Classroom 166</dc:creator>
  <cp:lastModifiedBy>Estudiante</cp:lastModifiedBy>
  <cp:revision>3</cp:revision>
  <dcterms:created xsi:type="dcterms:W3CDTF">2024-10-01T00:56:00Z</dcterms:created>
  <dcterms:modified xsi:type="dcterms:W3CDTF">2024-10-01T16:48:00Z</dcterms:modified>
</cp:coreProperties>
</file>