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683" w:rsidRDefault="00254A51">
      <w:pPr>
        <w:spacing w:after="0"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</w:p>
    <w:p w:rsidR="000B3683" w:rsidRDefault="000B3683">
      <w:pPr>
        <w:spacing w:after="0" w:line="360" w:lineRule="auto"/>
        <w:jc w:val="center"/>
        <w:rPr>
          <w:rFonts w:ascii="Arial Narrow" w:eastAsia="Arial Narrow" w:hAnsi="Arial Narrow" w:cs="Arial Narrow"/>
          <w:b/>
        </w:rPr>
      </w:pPr>
    </w:p>
    <w:p w:rsidR="000B3683" w:rsidRDefault="00254A51">
      <w:pPr>
        <w:spacing w:after="0"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Asignatura: </w:t>
      </w:r>
      <w:r>
        <w:rPr>
          <w:rFonts w:ascii="Arial Narrow" w:eastAsia="Arial Narrow" w:hAnsi="Arial Narrow" w:cs="Arial Narrow"/>
        </w:rPr>
        <w:t>Ética</w:t>
      </w:r>
      <w:r>
        <w:rPr>
          <w:rFonts w:ascii="Arial Narrow" w:eastAsia="Arial Narrow" w:hAnsi="Arial Narrow" w:cs="Arial Narrow"/>
          <w:b/>
        </w:rPr>
        <w:tab/>
      </w:r>
      <w:r>
        <w:rPr>
          <w:rFonts w:ascii="Arial Narrow" w:eastAsia="Arial Narrow" w:hAnsi="Arial Narrow" w:cs="Arial Narrow"/>
          <w:b/>
        </w:rPr>
        <w:tab/>
      </w:r>
      <w:r>
        <w:rPr>
          <w:rFonts w:ascii="Arial Narrow" w:eastAsia="Arial Narrow" w:hAnsi="Arial Narrow" w:cs="Arial Narrow"/>
          <w:b/>
        </w:rPr>
        <w:tab/>
        <w:t xml:space="preserve">Grado: </w:t>
      </w:r>
      <w:r>
        <w:rPr>
          <w:rFonts w:ascii="Arial Narrow" w:eastAsia="Arial Narrow" w:hAnsi="Arial Narrow" w:cs="Arial Narrow"/>
        </w:rPr>
        <w:t xml:space="preserve"> 5°</w:t>
      </w:r>
      <w:r>
        <w:rPr>
          <w:rFonts w:ascii="Arial Narrow" w:eastAsia="Arial Narrow" w:hAnsi="Arial Narrow" w:cs="Arial Narrow"/>
          <w:b/>
        </w:rPr>
        <w:t xml:space="preserve">        </w:t>
      </w:r>
      <w:r>
        <w:rPr>
          <w:rFonts w:ascii="Arial Narrow" w:eastAsia="Arial Narrow" w:hAnsi="Arial Narrow" w:cs="Arial Narrow"/>
          <w:b/>
        </w:rPr>
        <w:tab/>
      </w:r>
      <w:r>
        <w:rPr>
          <w:rFonts w:ascii="Arial Narrow" w:eastAsia="Arial Narrow" w:hAnsi="Arial Narrow" w:cs="Arial Narrow"/>
          <w:b/>
        </w:rPr>
        <w:tab/>
      </w:r>
      <w:r>
        <w:rPr>
          <w:rFonts w:ascii="Arial Narrow" w:eastAsia="Arial Narrow" w:hAnsi="Arial Narrow" w:cs="Arial Narrow"/>
          <w:b/>
        </w:rPr>
        <w:tab/>
        <w:t xml:space="preserve">Periodo: </w:t>
      </w:r>
      <w:r>
        <w:rPr>
          <w:rFonts w:ascii="Arial Narrow" w:eastAsia="Arial Narrow" w:hAnsi="Arial Narrow" w:cs="Arial Narrow"/>
        </w:rPr>
        <w:t>IV</w:t>
      </w:r>
      <w:r>
        <w:rPr>
          <w:rFonts w:ascii="Arial Narrow" w:eastAsia="Arial Narrow" w:hAnsi="Arial Narrow" w:cs="Arial Narrow"/>
          <w:b/>
        </w:rPr>
        <w:t xml:space="preserve">                                  Año: </w:t>
      </w:r>
      <w:r>
        <w:rPr>
          <w:rFonts w:ascii="Arial Narrow" w:eastAsia="Arial Narrow" w:hAnsi="Arial Narrow" w:cs="Arial Narrow"/>
        </w:rPr>
        <w:t>2024</w:t>
      </w:r>
    </w:p>
    <w:p w:rsidR="002B7F01" w:rsidRDefault="002B7F01">
      <w:pPr>
        <w:spacing w:after="0" w:line="360" w:lineRule="auto"/>
        <w:jc w:val="both"/>
        <w:rPr>
          <w:rFonts w:ascii="Arial Narrow" w:eastAsia="Arial Narrow" w:hAnsi="Arial Narrow" w:cs="Arial Narrow"/>
          <w:b/>
        </w:rPr>
      </w:pPr>
    </w:p>
    <w:p w:rsidR="000B3683" w:rsidRDefault="00254A51">
      <w:pPr>
        <w:spacing w:after="0"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:rsidR="002B7F01" w:rsidRDefault="00254A51" w:rsidP="002B7F01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</w:t>
      </w:r>
      <w:proofErr w:type="spellStart"/>
      <w:r>
        <w:rPr>
          <w:rFonts w:ascii="Arial Narrow" w:eastAsia="Arial Narrow" w:hAnsi="Arial Narrow" w:cs="Arial Narrow"/>
          <w:i/>
        </w:rPr>
        <w:t>problematizadora</w:t>
      </w:r>
      <w:proofErr w:type="spellEnd"/>
      <w:r>
        <w:rPr>
          <w:rFonts w:ascii="Arial Narrow" w:eastAsia="Arial Narrow" w:hAnsi="Arial Narrow" w:cs="Arial Narrow"/>
          <w:i/>
        </w:rPr>
        <w:t xml:space="preserve"> o situación problema relacionada con las metas de aprendizaje que le ayudan al estudiante a prepararse para sustentar sus conocimientos y niveles de competencia desde cada área. </w:t>
      </w:r>
      <w:r w:rsidR="002B7F01" w:rsidRPr="00BA588D">
        <w:rPr>
          <w:rFonts w:ascii="Arial Narrow" w:eastAsia="Arial Narrow" w:hAnsi="Arial Narrow" w:cs="Arial Narrow"/>
          <w:i/>
        </w:rPr>
        <w:t>Este proceso está programado para la sema</w:t>
      </w:r>
      <w:r w:rsidR="002B7F01">
        <w:rPr>
          <w:rFonts w:ascii="Arial Narrow" w:eastAsia="Arial Narrow" w:hAnsi="Arial Narrow" w:cs="Arial Narrow"/>
          <w:i/>
        </w:rPr>
        <w:t>na del 15 al 24</w:t>
      </w:r>
      <w:r w:rsidR="002B7F01"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</w:t>
      </w:r>
      <w:r w:rsidR="002B7F01">
        <w:rPr>
          <w:rFonts w:ascii="Arial Narrow" w:eastAsia="Arial Narrow" w:hAnsi="Arial Narrow" w:cs="Arial Narrow"/>
          <w:i/>
        </w:rPr>
        <w:t>de presentar sustentación que dé</w:t>
      </w:r>
      <w:r w:rsidR="002B7F01" w:rsidRPr="00BA588D">
        <w:rPr>
          <w:rFonts w:ascii="Arial Narrow" w:eastAsia="Arial Narrow" w:hAnsi="Arial Narrow" w:cs="Arial Narrow"/>
          <w:i/>
        </w:rPr>
        <w:t xml:space="preserve"> cuenta de las competencias adquiridas.</w:t>
      </w:r>
    </w:p>
    <w:p w:rsidR="000B3683" w:rsidRDefault="000B3683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</w:rPr>
      </w:pPr>
      <w:bookmarkStart w:id="0" w:name="_GoBack"/>
      <w:bookmarkEnd w:id="0"/>
    </w:p>
    <w:p w:rsidR="000B3683" w:rsidRDefault="000B3683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</w:rPr>
      </w:pPr>
    </w:p>
    <w:p w:rsidR="000B3683" w:rsidRDefault="00254A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Pregunta </w:t>
      </w:r>
      <w:proofErr w:type="spellStart"/>
      <w:r>
        <w:rPr>
          <w:rFonts w:ascii="Arial Narrow" w:eastAsia="Arial Narrow" w:hAnsi="Arial Narrow" w:cs="Arial Narrow"/>
          <w:b/>
        </w:rPr>
        <w:t>Problematizadora</w:t>
      </w:r>
      <w:proofErr w:type="spellEnd"/>
    </w:p>
    <w:p w:rsidR="000B3683" w:rsidRDefault="00254A51">
      <w:pPr>
        <w:spacing w:after="0" w:line="36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¿Cuál es mi papel, mis valores y mi compromiso con la sociedad a la que pertenezco, y cómo condiciona mi conocimiento del mundo la forma en que me relaciono con las personas de otras culturas?</w:t>
      </w:r>
    </w:p>
    <w:p w:rsidR="000B3683" w:rsidRDefault="000B368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  <w:b/>
        </w:rPr>
      </w:pPr>
    </w:p>
    <w:p w:rsidR="000B3683" w:rsidRDefault="00254A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Metas de apren</w:t>
      </w:r>
      <w:r>
        <w:rPr>
          <w:rFonts w:ascii="Arial Narrow" w:eastAsia="Arial Narrow" w:hAnsi="Arial Narrow" w:cs="Arial Narrow"/>
          <w:b/>
        </w:rPr>
        <w:t>dizaje</w:t>
      </w:r>
    </w:p>
    <w:p w:rsidR="000B3683" w:rsidRDefault="00254A51">
      <w:pPr>
        <w:spacing w:after="0"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Al finalizar el período el estudiante estará en la capacidad de plantear soluciones a los conflictos de la vida cotidiana.</w:t>
      </w:r>
    </w:p>
    <w:p w:rsidR="000B3683" w:rsidRDefault="00254A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Conceptos académicos desarrollados durante el periodo</w:t>
      </w:r>
    </w:p>
    <w:p w:rsidR="000B3683" w:rsidRDefault="00254A5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Resolución de conflictos. </w:t>
      </w:r>
    </w:p>
    <w:p w:rsidR="000B3683" w:rsidRDefault="00254A5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La autoestima.</w:t>
      </w:r>
    </w:p>
    <w:p w:rsidR="000B3683" w:rsidRDefault="00254A5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Mis derechos.</w:t>
      </w:r>
    </w:p>
    <w:p w:rsidR="000B3683" w:rsidRDefault="00254A5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La discriminación.</w:t>
      </w:r>
    </w:p>
    <w:p w:rsidR="000B3683" w:rsidRDefault="00254A5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Diversidad cultural.</w:t>
      </w:r>
    </w:p>
    <w:p w:rsidR="000B3683" w:rsidRDefault="00254A5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Mi compromiso como miembro social.</w:t>
      </w:r>
    </w:p>
    <w:p w:rsidR="000B3683" w:rsidRDefault="00254A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Preguntas guías</w:t>
      </w:r>
    </w:p>
    <w:p w:rsidR="000B3683" w:rsidRDefault="00254A5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1. ¿Qué es un conflicto?</w:t>
      </w:r>
    </w:p>
    <w:p w:rsidR="000B3683" w:rsidRDefault="00254A5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2. Elabora un listado de conflictos y sus posibles soluciones.</w:t>
      </w:r>
    </w:p>
    <w:p w:rsidR="000B3683" w:rsidRDefault="00254A5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3. ¿Qué es la discriminación?</w:t>
      </w:r>
    </w:p>
    <w:p w:rsidR="000B3683" w:rsidRDefault="00254A5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4. Elabora un listado de situaciones de discriminación</w:t>
      </w:r>
    </w:p>
    <w:p w:rsidR="000B3683" w:rsidRDefault="00254A5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5. ¿Cuál es mi compromiso como miembro social para mejorar la convivencia?</w:t>
      </w:r>
    </w:p>
    <w:p w:rsidR="000B3683" w:rsidRDefault="000B368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</w:rPr>
      </w:pPr>
    </w:p>
    <w:p w:rsidR="000B3683" w:rsidRDefault="00254A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Referencias bibliográficas </w:t>
      </w:r>
    </w:p>
    <w:p w:rsidR="000B3683" w:rsidRDefault="00254A5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Arial Narrow" w:hAnsi="Arial Narrow" w:cs="Arial Narrow"/>
          <w:b/>
          <w:color w:val="000000"/>
        </w:rPr>
      </w:pPr>
      <w:bookmarkStart w:id="1" w:name="_heading=h.gjdgxs" w:colFirst="0" w:colLast="0"/>
      <w:bookmarkEnd w:id="1"/>
      <w:r>
        <w:rPr>
          <w:rFonts w:ascii="Arial Narrow" w:eastAsia="Arial Narrow" w:hAnsi="Arial Narrow" w:cs="Arial Narrow"/>
          <w:b/>
          <w:color w:val="000000"/>
        </w:rPr>
        <w:lastRenderedPageBreak/>
        <w:t>Los conflictos</w:t>
      </w:r>
    </w:p>
    <w:p w:rsidR="000B3683" w:rsidRDefault="00254A51">
      <w:pPr>
        <w:spacing w:line="360" w:lineRule="auto"/>
        <w:rPr>
          <w:rFonts w:ascii="Arial Narrow" w:eastAsia="Arial Narrow" w:hAnsi="Arial Narrow" w:cs="Arial Narrow"/>
        </w:rPr>
      </w:pPr>
      <w:hyperlink r:id="rId8">
        <w:r>
          <w:rPr>
            <w:rFonts w:ascii="Arial Narrow" w:eastAsia="Arial Narrow" w:hAnsi="Arial Narrow" w:cs="Arial Narrow"/>
            <w:color w:val="0000FF"/>
            <w:u w:val="single"/>
          </w:rPr>
          <w:t>Efy de Belfia</w:t>
        </w:r>
      </w:hyperlink>
      <w:r>
        <w:rPr>
          <w:rFonts w:ascii="Arial Narrow" w:eastAsia="Arial Narrow" w:hAnsi="Arial Narrow" w:cs="Arial Narrow"/>
          <w:color w:val="0F0F0F"/>
        </w:rPr>
        <w:t xml:space="preserve"> – 2024 - ¿Cómo resolver conflictos? Para niños </w:t>
      </w:r>
      <w:r>
        <w:rPr>
          <w:rFonts w:ascii="Arial Narrow" w:eastAsia="Arial Narrow" w:hAnsi="Arial Narrow" w:cs="Arial Narrow"/>
          <w:color w:val="000000"/>
        </w:rPr>
        <w:t xml:space="preserve">Recuperado de: </w:t>
      </w:r>
      <w:hyperlink r:id="rId9">
        <w:r>
          <w:rPr>
            <w:rFonts w:ascii="Arial Narrow" w:eastAsia="Arial Narrow" w:hAnsi="Arial Narrow" w:cs="Arial Narrow"/>
            <w:color w:val="0000FF"/>
            <w:u w:val="single"/>
          </w:rPr>
          <w:t>https://youtu.be/JTP6VI30a50?si=n-6qSADVPD7Urg-Y</w:t>
        </w:r>
      </w:hyperlink>
    </w:p>
    <w:p w:rsidR="000B3683" w:rsidRDefault="000B3683">
      <w:pPr>
        <w:spacing w:line="360" w:lineRule="auto"/>
        <w:rPr>
          <w:rFonts w:ascii="Arial Narrow" w:eastAsia="Arial Narrow" w:hAnsi="Arial Narrow" w:cs="Arial Narrow"/>
        </w:rPr>
      </w:pPr>
    </w:p>
    <w:p w:rsidR="000B3683" w:rsidRDefault="00254A5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36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Resolución de conflictos</w:t>
      </w:r>
    </w:p>
    <w:p w:rsidR="000B3683" w:rsidRDefault="00254A51">
      <w:pPr>
        <w:spacing w:line="360" w:lineRule="auto"/>
        <w:rPr>
          <w:rFonts w:ascii="Arial Narrow" w:eastAsia="Arial Narrow" w:hAnsi="Arial Narrow" w:cs="Arial Narrow"/>
        </w:rPr>
      </w:pPr>
      <w:hyperlink r:id="rId10">
        <w:r>
          <w:rPr>
            <w:rFonts w:ascii="Arial Narrow" w:eastAsia="Arial Narrow" w:hAnsi="Arial Narrow" w:cs="Arial Narrow"/>
            <w:color w:val="0000FF"/>
            <w:u w:val="single"/>
          </w:rPr>
          <w:t>Nayeli Sena</w:t>
        </w:r>
      </w:hyperlink>
      <w:r>
        <w:rPr>
          <w:rFonts w:ascii="Arial Narrow" w:eastAsia="Arial Narrow" w:hAnsi="Arial Narrow" w:cs="Arial Narrow"/>
          <w:color w:val="0F0F0F"/>
        </w:rPr>
        <w:t xml:space="preserve"> – 2021 - </w:t>
      </w:r>
      <w:r>
        <w:rPr>
          <w:rFonts w:ascii="Arial Narrow" w:eastAsia="Arial Narrow" w:hAnsi="Arial Narrow" w:cs="Arial Narrow"/>
        </w:rPr>
        <w:t xml:space="preserve">¿Cómo resolver conflictos? Para niños - "Llegamos a un acuerdo" </w:t>
      </w:r>
      <w:r>
        <w:rPr>
          <w:rFonts w:ascii="Arial Narrow" w:eastAsia="Arial Narrow" w:hAnsi="Arial Narrow" w:cs="Arial Narrow"/>
          <w:color w:val="000000"/>
        </w:rPr>
        <w:t xml:space="preserve">Recuperado de:  </w:t>
      </w:r>
      <w:hyperlink r:id="rId11">
        <w:r>
          <w:rPr>
            <w:rFonts w:ascii="Arial Narrow" w:eastAsia="Arial Narrow" w:hAnsi="Arial Narrow" w:cs="Arial Narrow"/>
            <w:color w:val="0000FF"/>
            <w:u w:val="single"/>
          </w:rPr>
          <w:t>https://youtu.be/e6DTydOP5L0?s</w:t>
        </w:r>
        <w:r>
          <w:rPr>
            <w:rFonts w:ascii="Arial Narrow" w:eastAsia="Arial Narrow" w:hAnsi="Arial Narrow" w:cs="Arial Narrow"/>
            <w:color w:val="0000FF"/>
            <w:u w:val="single"/>
          </w:rPr>
          <w:t>i=1nQXe9KTz0MhfDkM</w:t>
        </w:r>
      </w:hyperlink>
    </w:p>
    <w:p w:rsidR="000B3683" w:rsidRDefault="000B3683">
      <w:pPr>
        <w:rPr>
          <w:rFonts w:ascii="Arial Narrow" w:eastAsia="Arial Narrow" w:hAnsi="Arial Narrow" w:cs="Arial Narrow"/>
          <w:color w:val="0F0F0F"/>
        </w:rPr>
      </w:pPr>
    </w:p>
    <w:p w:rsidR="000B3683" w:rsidRDefault="00254A51">
      <w:pPr>
        <w:rPr>
          <w:rFonts w:ascii="Arial Narrow" w:eastAsia="Arial Narrow" w:hAnsi="Arial Narrow" w:cs="Arial Narrow"/>
        </w:rPr>
      </w:pPr>
      <w:hyperlink r:id="rId12">
        <w:r>
          <w:rPr>
            <w:rFonts w:ascii="Arial Narrow" w:eastAsia="Arial Narrow" w:hAnsi="Arial Narrow" w:cs="Arial Narrow"/>
            <w:color w:val="0000FF"/>
            <w:u w:val="single"/>
          </w:rPr>
          <w:t>Erika Arista</w:t>
        </w:r>
      </w:hyperlink>
      <w:r>
        <w:rPr>
          <w:rFonts w:ascii="Arial Narrow" w:eastAsia="Arial Narrow" w:hAnsi="Arial Narrow" w:cs="Arial Narrow"/>
          <w:color w:val="0F0F0F"/>
        </w:rPr>
        <w:t xml:space="preserve"> – 2022 - </w:t>
      </w:r>
      <w:r>
        <w:rPr>
          <w:rFonts w:ascii="Arial Narrow" w:eastAsia="Arial Narrow" w:hAnsi="Arial Narrow" w:cs="Arial Narrow"/>
        </w:rPr>
        <w:t>Resolvemos conflictos de manera pacífica.</w:t>
      </w:r>
      <w:r>
        <w:rPr>
          <w:rFonts w:ascii="Arial Narrow" w:eastAsia="Arial Narrow" w:hAnsi="Arial Narrow" w:cs="Arial Narrow"/>
          <w:color w:val="000000"/>
        </w:rPr>
        <w:t xml:space="preserve"> Recuperado de: </w:t>
      </w:r>
      <w:hyperlink r:id="rId13">
        <w:r>
          <w:rPr>
            <w:rFonts w:ascii="Arial Narrow" w:eastAsia="Arial Narrow" w:hAnsi="Arial Narrow" w:cs="Arial Narrow"/>
            <w:color w:val="0000FF"/>
            <w:u w:val="single"/>
          </w:rPr>
          <w:t>https://youtu.be/JTP6VI30a50?si=n</w:t>
        </w:r>
        <w:r>
          <w:rPr>
            <w:rFonts w:ascii="Arial Narrow" w:eastAsia="Arial Narrow" w:hAnsi="Arial Narrow" w:cs="Arial Narrow"/>
            <w:color w:val="0000FF"/>
            <w:u w:val="single"/>
          </w:rPr>
          <w:t>-6qSADVPD7Urg-Y</w:t>
        </w:r>
      </w:hyperlink>
    </w:p>
    <w:sectPr w:rsidR="000B3683">
      <w:headerReference w:type="default" r:id="rId14"/>
      <w:pgSz w:w="12240" w:h="15840"/>
      <w:pgMar w:top="1134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A51" w:rsidRDefault="00254A51">
      <w:pPr>
        <w:spacing w:after="0" w:line="240" w:lineRule="auto"/>
      </w:pPr>
      <w:r>
        <w:separator/>
      </w:r>
    </w:p>
  </w:endnote>
  <w:endnote w:type="continuationSeparator" w:id="0">
    <w:p w:rsidR="00254A51" w:rsidRDefault="00254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A51" w:rsidRDefault="00254A51">
      <w:pPr>
        <w:spacing w:after="0" w:line="240" w:lineRule="auto"/>
      </w:pPr>
      <w:r>
        <w:separator/>
      </w:r>
    </w:p>
  </w:footnote>
  <w:footnote w:type="continuationSeparator" w:id="0">
    <w:p w:rsidR="00254A51" w:rsidRDefault="00254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683" w:rsidRDefault="00254A5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rFonts w:ascii="Trebuchet MS" w:eastAsia="Trebuchet MS" w:hAnsi="Trebuchet MS" w:cs="Trebuchet MS"/>
        <w:b/>
        <w:noProof/>
        <w:color w:val="000000"/>
        <w:sz w:val="30"/>
        <w:szCs w:val="30"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4695825</wp:posOffset>
          </wp:positionH>
          <wp:positionV relativeFrom="margin">
            <wp:posOffset>-507997</wp:posOffset>
          </wp:positionV>
          <wp:extent cx="1476375" cy="695325"/>
          <wp:effectExtent l="0" t="0" r="0" b="0"/>
          <wp:wrapSquare wrapText="bothSides" distT="0" distB="0" distL="114300" distR="11430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902A5"/>
    <w:multiLevelType w:val="multilevel"/>
    <w:tmpl w:val="41FA807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A35BC7"/>
    <w:multiLevelType w:val="multilevel"/>
    <w:tmpl w:val="6BC4D4EA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0090D6E"/>
    <w:multiLevelType w:val="multilevel"/>
    <w:tmpl w:val="A9BAEB48"/>
    <w:lvl w:ilvl="0">
      <w:start w:val="4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FA19B4"/>
    <w:multiLevelType w:val="multilevel"/>
    <w:tmpl w:val="979CB1D2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EAA371F"/>
    <w:multiLevelType w:val="multilevel"/>
    <w:tmpl w:val="D5361206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683"/>
    <w:rsid w:val="000B3683"/>
    <w:rsid w:val="00254A51"/>
    <w:rsid w:val="002B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8C61A"/>
  <w15:docId w15:val="{8CEE1B56-C267-457A-B197-462AEB74F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1D"/>
    <w:rPr>
      <w:rFonts w:cs="Times New Roma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23781D"/>
    <w:pPr>
      <w:ind w:left="720"/>
      <w:contextualSpacing/>
    </w:pPr>
  </w:style>
  <w:style w:type="character" w:styleId="Hipervnculo">
    <w:name w:val="Hyperlink"/>
    <w:uiPriority w:val="99"/>
    <w:unhideWhenUsed/>
    <w:rsid w:val="0023781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378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ja-JP"/>
    </w:rPr>
  </w:style>
  <w:style w:type="paragraph" w:styleId="Encabezado">
    <w:name w:val="header"/>
    <w:basedOn w:val="Normal"/>
    <w:link w:val="Encabezado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Piedepgina">
    <w:name w:val="footer"/>
    <w:basedOn w:val="Normal"/>
    <w:link w:val="Piedepgina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vnculovisitado">
    <w:name w:val="FollowedHyperlink"/>
    <w:basedOn w:val="Fuentedeprrafopredeter"/>
    <w:uiPriority w:val="99"/>
    <w:semiHidden/>
    <w:unhideWhenUsed/>
    <w:rsid w:val="005504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@EfydeBelfia" TargetMode="External"/><Relationship Id="rId13" Type="http://schemas.openxmlformats.org/officeDocument/2006/relationships/hyperlink" Target="https://youtu.be/JTP6VI30a50?si=n-6qSADVPD7Urg-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@ErikaArist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e6DTydOP5L0?si=1nQXe9KTz0MhfDk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@nayelisena23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JTP6VI30a50?si=n-6qSADVPD7Urg-Y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4W282a1XM9qjExNR6xUFzyowtg==">CgMxLjAyCGguZ2pkZ3hzOAByITFnYTZrcjdrSTJobTlmVlhDU3p6QktvZWRYMXJMZWR5VA==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Classroom 166</dc:creator>
  <cp:lastModifiedBy>Estudiante</cp:lastModifiedBy>
  <cp:revision>2</cp:revision>
  <dcterms:created xsi:type="dcterms:W3CDTF">2024-09-23T02:59:00Z</dcterms:created>
  <dcterms:modified xsi:type="dcterms:W3CDTF">2024-10-01T18:06:00Z</dcterms:modified>
</cp:coreProperties>
</file>