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558" w:rsidRDefault="003E0558" w:rsidP="003E0558">
      <w:pPr>
        <w:spacing w:line="360" w:lineRule="auto"/>
        <w:jc w:val="center"/>
        <w:rPr>
          <w:rFonts w:ascii="Arial Narrow" w:hAnsi="Arial Narrow"/>
          <w:b/>
        </w:rPr>
      </w:pPr>
      <w:r w:rsidRPr="00495713">
        <w:rPr>
          <w:rFonts w:ascii="Arial Narrow" w:hAnsi="Arial Narrow"/>
          <w:b/>
        </w:rPr>
        <w:t>PLANES COMPLEMENTARIOS DE APOYO</w:t>
      </w:r>
    </w:p>
    <w:p w:rsidR="00DB2CDC" w:rsidRPr="00495713" w:rsidRDefault="00DB2CDC" w:rsidP="003E0558">
      <w:pPr>
        <w:spacing w:line="360" w:lineRule="auto"/>
        <w:jc w:val="center"/>
        <w:rPr>
          <w:rFonts w:ascii="Arial Narrow" w:hAnsi="Arial Narrow"/>
          <w:b/>
        </w:rPr>
      </w:pPr>
      <w:bookmarkStart w:id="0" w:name="_GoBack"/>
      <w:bookmarkEnd w:id="0"/>
    </w:p>
    <w:p w:rsidR="003E0558" w:rsidRPr="003E0558" w:rsidRDefault="003E0558" w:rsidP="003E0558">
      <w:pPr>
        <w:spacing w:line="360" w:lineRule="auto"/>
        <w:jc w:val="both"/>
        <w:rPr>
          <w:rFonts w:ascii="Arial Narrow" w:hAnsi="Arial Narrow"/>
          <w:b/>
        </w:rPr>
      </w:pPr>
      <w:r w:rsidRPr="00495713">
        <w:rPr>
          <w:rFonts w:ascii="Arial Narrow" w:hAnsi="Arial Narrow"/>
          <w:b/>
        </w:rPr>
        <w:t xml:space="preserve">Asignatura: Ética             </w:t>
      </w:r>
      <w:r>
        <w:rPr>
          <w:rFonts w:ascii="Arial Narrow" w:hAnsi="Arial Narrow"/>
          <w:b/>
        </w:rPr>
        <w:t xml:space="preserve">                                    </w:t>
      </w:r>
      <w:r w:rsidRPr="00495713">
        <w:rPr>
          <w:rFonts w:ascii="Arial Narrow" w:hAnsi="Arial Narrow"/>
          <w:b/>
        </w:rPr>
        <w:t>Grado: 10°        Periodo: IV                   Año: 2024</w:t>
      </w:r>
    </w:p>
    <w:p w:rsidR="003E0558" w:rsidRDefault="003E0558" w:rsidP="003E0558">
      <w:pPr>
        <w:spacing w:line="360" w:lineRule="auto"/>
        <w:jc w:val="both"/>
        <w:rPr>
          <w:rFonts w:ascii="Arial Narrow" w:hAnsi="Arial Narrow"/>
          <w:b/>
        </w:rPr>
      </w:pPr>
    </w:p>
    <w:p w:rsidR="003E0558" w:rsidRPr="00495713" w:rsidRDefault="003E0558" w:rsidP="003E0558">
      <w:pPr>
        <w:spacing w:line="360" w:lineRule="auto"/>
        <w:jc w:val="both"/>
        <w:rPr>
          <w:rFonts w:ascii="Arial Narrow" w:hAnsi="Arial Narrow"/>
          <w:b/>
        </w:rPr>
      </w:pPr>
      <w:r w:rsidRPr="00495713">
        <w:rPr>
          <w:rFonts w:ascii="Arial Narrow" w:hAnsi="Arial Narrow"/>
          <w:b/>
        </w:rPr>
        <w:t>RECOMENDACIONES</w:t>
      </w:r>
    </w:p>
    <w:p w:rsidR="003E0558" w:rsidRDefault="003E0558" w:rsidP="003E0558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 Narrow"/>
          <w:i/>
        </w:rPr>
      </w:pPr>
      <w:r w:rsidRPr="00495713">
        <w:rPr>
          <w:rFonts w:ascii="Arial Narrow" w:eastAsia="Arial Narrow" w:hAnsi="Arial Narrow"/>
          <w:i/>
        </w:rPr>
        <w:t xml:space="preserve">Cada periodo el docente formula una pregunta </w:t>
      </w:r>
      <w:proofErr w:type="spellStart"/>
      <w:r w:rsidRPr="00495713">
        <w:rPr>
          <w:rFonts w:ascii="Arial Narrow" w:eastAsia="Arial Narrow" w:hAnsi="Arial Narrow"/>
          <w:i/>
        </w:rPr>
        <w:t>problematizadora</w:t>
      </w:r>
      <w:proofErr w:type="spellEnd"/>
      <w:r w:rsidRPr="00495713">
        <w:rPr>
          <w:rFonts w:ascii="Arial Narrow" w:eastAsia="Arial Narrow" w:hAnsi="Arial Narrow"/>
          <w:i/>
        </w:rPr>
        <w:t xml:space="preserve"> o situación problema relacionada con las metas de aprendizaje que le ayudan al estudiante a prepararse para sustentar sus conocimientos y niveles de competencia desde cada área. </w:t>
      </w:r>
      <w:r w:rsidRPr="00BA588D">
        <w:rPr>
          <w:rFonts w:ascii="Arial Narrow" w:eastAsia="Arial Narrow" w:hAnsi="Arial Narrow" w:cs="Arial Narrow"/>
          <w:i/>
        </w:rPr>
        <w:t>Este proceso está programado para la sema</w:t>
      </w:r>
      <w:r>
        <w:rPr>
          <w:rFonts w:ascii="Arial Narrow" w:eastAsia="Arial Narrow" w:hAnsi="Arial Narrow" w:cs="Arial Narrow"/>
          <w:i/>
        </w:rPr>
        <w:t>na del 15 al 24</w:t>
      </w:r>
      <w:r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</w:t>
      </w:r>
      <w:r>
        <w:rPr>
          <w:rFonts w:ascii="Arial Narrow" w:eastAsia="Arial Narrow" w:hAnsi="Arial Narrow" w:cs="Arial Narrow"/>
          <w:i/>
        </w:rPr>
        <w:t>de presentar sustentación que dé</w:t>
      </w:r>
      <w:r w:rsidRPr="00BA588D">
        <w:rPr>
          <w:rFonts w:ascii="Arial Narrow" w:eastAsia="Arial Narrow" w:hAnsi="Arial Narrow" w:cs="Arial Narrow"/>
          <w:i/>
        </w:rPr>
        <w:t xml:space="preserve"> cuenta de las competencias adquiridas.</w:t>
      </w:r>
    </w:p>
    <w:p w:rsidR="003E0558" w:rsidRDefault="003E0558" w:rsidP="003E0558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b/>
        </w:rPr>
      </w:pPr>
    </w:p>
    <w:p w:rsidR="003E0558" w:rsidRPr="00495713" w:rsidRDefault="003E0558" w:rsidP="003E0558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b/>
        </w:rPr>
      </w:pPr>
      <w:r w:rsidRPr="00495713">
        <w:rPr>
          <w:rFonts w:ascii="Arial Narrow" w:hAnsi="Arial Narrow"/>
          <w:b/>
        </w:rPr>
        <w:t xml:space="preserve">Pregunta </w:t>
      </w:r>
      <w:proofErr w:type="spellStart"/>
      <w:r w:rsidRPr="00495713">
        <w:rPr>
          <w:rFonts w:ascii="Arial Narrow" w:hAnsi="Arial Narrow"/>
          <w:b/>
        </w:rPr>
        <w:t>Problematizador</w:t>
      </w:r>
      <w:r>
        <w:rPr>
          <w:rFonts w:ascii="Arial Narrow" w:hAnsi="Arial Narrow"/>
          <w:b/>
        </w:rPr>
        <w:t>a</w:t>
      </w:r>
      <w:proofErr w:type="spellEnd"/>
    </w:p>
    <w:p w:rsidR="003E0558" w:rsidRPr="00E231D8" w:rsidRDefault="003E0558" w:rsidP="003E0558">
      <w:pPr>
        <w:rPr>
          <w:rFonts w:ascii="Arial Narrow" w:hAnsi="Arial Narrow"/>
        </w:rPr>
      </w:pPr>
      <w:r w:rsidRPr="00E231D8">
        <w:rPr>
          <w:rFonts w:ascii="Arial Narrow" w:hAnsi="Arial Narrow"/>
        </w:rPr>
        <w:t>¿Cómo se ha construido el concepto de ética a lo largo de la historia?</w:t>
      </w:r>
    </w:p>
    <w:p w:rsidR="003E0558" w:rsidRPr="00495713" w:rsidRDefault="003E0558" w:rsidP="003E0558">
      <w:pPr>
        <w:rPr>
          <w:rFonts w:ascii="Arial Narrow" w:hAnsi="Arial Narrow"/>
          <w:b/>
        </w:rPr>
      </w:pPr>
      <w:r w:rsidRPr="00495713">
        <w:rPr>
          <w:rFonts w:ascii="Arial Narrow" w:hAnsi="Arial Narrow" w:cs="Arial"/>
          <w:color w:val="000000"/>
          <w:shd w:val="clear" w:color="auto" w:fill="FFFFFF"/>
        </w:rPr>
        <w:t xml:space="preserve"> </w:t>
      </w:r>
      <w:r w:rsidRPr="00495713">
        <w:rPr>
          <w:rFonts w:ascii="Arial Narrow" w:hAnsi="Arial Narrow"/>
          <w:b/>
        </w:rPr>
        <w:t xml:space="preserve">  Metas de aprendizaje</w:t>
      </w:r>
    </w:p>
    <w:p w:rsidR="003E0558" w:rsidRPr="00E231D8" w:rsidRDefault="003E0558" w:rsidP="003E0558">
      <w:pPr>
        <w:rPr>
          <w:rFonts w:ascii="Arial Narrow" w:hAnsi="Arial Narrow"/>
        </w:rPr>
      </w:pPr>
      <w:r w:rsidRPr="00E231D8">
        <w:rPr>
          <w:rFonts w:ascii="Arial Narrow" w:hAnsi="Arial Narrow" w:cs="Arial"/>
          <w:color w:val="000000"/>
          <w:shd w:val="clear" w:color="auto" w:fill="FFFFFF"/>
        </w:rPr>
        <w:t>Al finalizar el cuarto periodo académico los estudiantes del grado décimo estarán en la capacidad de identificar la evolución conceptual que ha tenido la justicia y la ética desde el estudio y análisis de diferentes teóricos.</w:t>
      </w:r>
    </w:p>
    <w:p w:rsidR="003E0558" w:rsidRPr="00495713" w:rsidRDefault="003E0558" w:rsidP="003E0558">
      <w:pPr>
        <w:rPr>
          <w:rFonts w:ascii="Arial Narrow" w:hAnsi="Arial Narrow"/>
        </w:rPr>
      </w:pPr>
      <w:r w:rsidRPr="00495713">
        <w:rPr>
          <w:rFonts w:ascii="Arial Narrow" w:eastAsia="Times New Roman" w:hAnsi="Arial Narrow"/>
          <w:b/>
        </w:rPr>
        <w:t>Conceptos académicos desarrollados durante el periodo</w:t>
      </w:r>
    </w:p>
    <w:p w:rsidR="003E0558" w:rsidRPr="00495713" w:rsidRDefault="003E0558" w:rsidP="003E0558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495713">
        <w:rPr>
          <w:rFonts w:ascii="Arial Narrow" w:hAnsi="Arial Narrow"/>
        </w:rPr>
        <w:t xml:space="preserve">La ética y los valores humanos. </w:t>
      </w:r>
    </w:p>
    <w:p w:rsidR="003E0558" w:rsidRPr="00495713" w:rsidRDefault="003E0558" w:rsidP="003E0558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495713">
        <w:rPr>
          <w:rFonts w:ascii="Arial Narrow" w:hAnsi="Arial Narrow"/>
        </w:rPr>
        <w:t>Resolución de conflictos.</w:t>
      </w:r>
    </w:p>
    <w:p w:rsidR="003E0558" w:rsidRPr="00495713" w:rsidRDefault="003E0558" w:rsidP="003E0558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495713">
        <w:rPr>
          <w:rFonts w:ascii="Arial Narrow" w:hAnsi="Arial Narrow"/>
        </w:rPr>
        <w:t xml:space="preserve">Concepto de justicia. </w:t>
      </w:r>
    </w:p>
    <w:p w:rsidR="003E0558" w:rsidRPr="00495713" w:rsidRDefault="003E0558" w:rsidP="003E0558">
      <w:pPr>
        <w:pStyle w:val="Prrafodelista"/>
        <w:ind w:left="1440"/>
        <w:jc w:val="both"/>
        <w:rPr>
          <w:rFonts w:ascii="Arial Narrow" w:hAnsi="Arial Narrow"/>
        </w:rPr>
      </w:pPr>
    </w:p>
    <w:p w:rsidR="003E0558" w:rsidRPr="00495713" w:rsidRDefault="003E0558" w:rsidP="003E0558">
      <w:pPr>
        <w:pStyle w:val="Prrafodelista"/>
        <w:numPr>
          <w:ilvl w:val="0"/>
          <w:numId w:val="1"/>
        </w:numPr>
        <w:jc w:val="both"/>
        <w:rPr>
          <w:rFonts w:ascii="Arial Narrow" w:hAnsi="Arial Narrow"/>
        </w:rPr>
      </w:pPr>
      <w:r w:rsidRPr="00495713">
        <w:rPr>
          <w:rFonts w:ascii="Arial Narrow" w:eastAsia="Times New Roman" w:hAnsi="Arial Narrow"/>
          <w:b/>
          <w:lang w:eastAsia="es-CO"/>
        </w:rPr>
        <w:t xml:space="preserve">Preguntas guía. </w:t>
      </w:r>
    </w:p>
    <w:p w:rsidR="003E0558" w:rsidRPr="00495713" w:rsidRDefault="003E0558" w:rsidP="003E0558">
      <w:pPr>
        <w:pStyle w:val="Prrafodelista"/>
        <w:numPr>
          <w:ilvl w:val="0"/>
          <w:numId w:val="3"/>
        </w:numPr>
        <w:rPr>
          <w:rFonts w:ascii="Arial Narrow" w:hAnsi="Arial Narrow"/>
          <w:color w:val="000000"/>
          <w:shd w:val="clear" w:color="auto" w:fill="FFFFFF"/>
        </w:rPr>
      </w:pPr>
      <w:r w:rsidRPr="00495713">
        <w:rPr>
          <w:rFonts w:ascii="Arial Narrow" w:hAnsi="Arial Narrow" w:cs="Arial"/>
          <w:color w:val="000000"/>
          <w:shd w:val="clear" w:color="auto" w:fill="FFFFFF"/>
        </w:rPr>
        <w:t>¿</w:t>
      </w:r>
      <w:r w:rsidRPr="00E231D8">
        <w:rPr>
          <w:rFonts w:ascii="Arial Narrow" w:hAnsi="Arial Narrow" w:cs="Arial"/>
          <w:color w:val="000000"/>
          <w:shd w:val="clear" w:color="auto" w:fill="FFFFFF"/>
        </w:rPr>
        <w:t xml:space="preserve">Qué es la justicia? </w:t>
      </w:r>
    </w:p>
    <w:p w:rsidR="003E0558" w:rsidRPr="00495713" w:rsidRDefault="003E0558" w:rsidP="003E0558">
      <w:pPr>
        <w:pStyle w:val="Prrafodelista"/>
        <w:numPr>
          <w:ilvl w:val="0"/>
          <w:numId w:val="3"/>
        </w:numPr>
        <w:rPr>
          <w:rFonts w:ascii="Arial Narrow" w:hAnsi="Arial Narrow"/>
          <w:color w:val="000000"/>
          <w:shd w:val="clear" w:color="auto" w:fill="FFFFFF"/>
        </w:rPr>
      </w:pPr>
      <w:r w:rsidRPr="00E231D8">
        <w:rPr>
          <w:rFonts w:ascii="Arial Narrow" w:hAnsi="Arial Narrow" w:cs="Arial"/>
          <w:color w:val="000000"/>
          <w:shd w:val="clear" w:color="auto" w:fill="FFFFFF"/>
        </w:rPr>
        <w:t>¿Por qué la justicia se relaciona con la equidad en una sociedad?</w:t>
      </w:r>
    </w:p>
    <w:p w:rsidR="003E0558" w:rsidRPr="00495713" w:rsidRDefault="003E0558" w:rsidP="003E0558">
      <w:pPr>
        <w:pStyle w:val="Prrafodelista"/>
        <w:numPr>
          <w:ilvl w:val="0"/>
          <w:numId w:val="3"/>
        </w:numPr>
        <w:rPr>
          <w:rFonts w:ascii="Arial Narrow" w:hAnsi="Arial Narrow"/>
          <w:color w:val="000000"/>
          <w:shd w:val="clear" w:color="auto" w:fill="FFFFFF"/>
        </w:rPr>
      </w:pPr>
      <w:r w:rsidRPr="00E231D8">
        <w:rPr>
          <w:rFonts w:ascii="Arial Narrow" w:hAnsi="Arial Narrow" w:cs="Arial"/>
          <w:color w:val="000000"/>
          <w:shd w:val="clear" w:color="auto" w:fill="FFFFFF"/>
        </w:rPr>
        <w:t xml:space="preserve">¿Qué es la ética? </w:t>
      </w:r>
    </w:p>
    <w:p w:rsidR="003E0558" w:rsidRPr="00495713" w:rsidRDefault="003E0558" w:rsidP="003E0558">
      <w:pPr>
        <w:pStyle w:val="Prrafodelista"/>
        <w:numPr>
          <w:ilvl w:val="0"/>
          <w:numId w:val="3"/>
        </w:numPr>
        <w:rPr>
          <w:rFonts w:ascii="Arial Narrow" w:hAnsi="Arial Narrow"/>
          <w:color w:val="000000"/>
          <w:shd w:val="clear" w:color="auto" w:fill="FFFFFF"/>
        </w:rPr>
      </w:pPr>
      <w:r w:rsidRPr="00E231D8">
        <w:rPr>
          <w:rFonts w:ascii="Arial Narrow" w:hAnsi="Arial Narrow" w:cs="Arial"/>
          <w:color w:val="000000"/>
          <w:shd w:val="clear" w:color="auto" w:fill="FFFFFF"/>
        </w:rPr>
        <w:t>¿Quién construye la teoría ética?</w:t>
      </w:r>
    </w:p>
    <w:p w:rsidR="003E0558" w:rsidRPr="00495713" w:rsidRDefault="003E0558" w:rsidP="003E0558">
      <w:pPr>
        <w:pStyle w:val="Prrafodelista"/>
        <w:numPr>
          <w:ilvl w:val="0"/>
          <w:numId w:val="3"/>
        </w:numPr>
        <w:rPr>
          <w:rFonts w:ascii="Arial Narrow" w:hAnsi="Arial Narrow"/>
          <w:color w:val="000000"/>
          <w:shd w:val="clear" w:color="auto" w:fill="FFFFFF"/>
        </w:rPr>
      </w:pPr>
      <w:r w:rsidRPr="00E231D8">
        <w:rPr>
          <w:rFonts w:ascii="Arial Narrow" w:hAnsi="Arial Narrow" w:cs="Arial"/>
          <w:color w:val="000000"/>
          <w:shd w:val="clear" w:color="auto" w:fill="FFFFFF"/>
        </w:rPr>
        <w:t xml:space="preserve">Guía de ética </w:t>
      </w:r>
    </w:p>
    <w:p w:rsidR="003E0558" w:rsidRPr="00495713" w:rsidRDefault="003E0558" w:rsidP="003E0558">
      <w:pPr>
        <w:pStyle w:val="Prrafodelista"/>
        <w:rPr>
          <w:rFonts w:ascii="Arial Narrow" w:eastAsia="Times New Roman" w:hAnsi="Arial Narrow"/>
          <w:b/>
        </w:rPr>
      </w:pPr>
    </w:p>
    <w:p w:rsidR="003E0558" w:rsidRPr="00495713" w:rsidRDefault="003E0558" w:rsidP="003E0558">
      <w:pPr>
        <w:pStyle w:val="Prrafodelista"/>
        <w:numPr>
          <w:ilvl w:val="0"/>
          <w:numId w:val="1"/>
        </w:numPr>
        <w:rPr>
          <w:rFonts w:ascii="Arial Narrow" w:eastAsia="Times New Roman" w:hAnsi="Arial Narrow"/>
          <w:b/>
          <w:lang w:eastAsia="es-CO"/>
        </w:rPr>
      </w:pPr>
      <w:r w:rsidRPr="00495713">
        <w:rPr>
          <w:rFonts w:ascii="Arial Narrow" w:eastAsia="Times New Roman" w:hAnsi="Arial Narrow"/>
          <w:b/>
          <w:lang w:eastAsia="es-CO"/>
        </w:rPr>
        <w:t xml:space="preserve">Bibliografía. </w:t>
      </w:r>
    </w:p>
    <w:p w:rsidR="003E0558" w:rsidRPr="00495713" w:rsidRDefault="003E0558" w:rsidP="003E0558">
      <w:pPr>
        <w:pStyle w:val="Prrafodelista"/>
        <w:numPr>
          <w:ilvl w:val="0"/>
          <w:numId w:val="3"/>
        </w:numPr>
        <w:rPr>
          <w:rFonts w:ascii="Arial Narrow" w:hAnsi="Arial Narrow"/>
        </w:rPr>
      </w:pPr>
      <w:r w:rsidRPr="00495713">
        <w:rPr>
          <w:rFonts w:ascii="Arial Narrow" w:hAnsi="Arial Narrow"/>
        </w:rPr>
        <w:t xml:space="preserve">Guía de ética. </w:t>
      </w:r>
    </w:p>
    <w:p w:rsidR="003E0558" w:rsidRPr="00495713" w:rsidRDefault="003E0558" w:rsidP="003E0558">
      <w:pPr>
        <w:pStyle w:val="Prrafodelista"/>
        <w:numPr>
          <w:ilvl w:val="0"/>
          <w:numId w:val="3"/>
        </w:numPr>
        <w:rPr>
          <w:rFonts w:ascii="Arial Narrow" w:hAnsi="Arial Narrow"/>
        </w:rPr>
      </w:pPr>
      <w:r w:rsidRPr="00495713">
        <w:rPr>
          <w:rFonts w:ascii="Arial Narrow" w:hAnsi="Arial Narrow"/>
        </w:rPr>
        <w:t>https://www.filosofia.net/materiales/sofiafilia/eec/eec_26.html</w:t>
      </w:r>
    </w:p>
    <w:p w:rsidR="000F1453" w:rsidRDefault="009366BD"/>
    <w:sectPr w:rsidR="000F1453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6BD" w:rsidRDefault="009366BD" w:rsidP="00AC5096">
      <w:pPr>
        <w:spacing w:after="0" w:line="240" w:lineRule="auto"/>
      </w:pPr>
      <w:r>
        <w:separator/>
      </w:r>
    </w:p>
  </w:endnote>
  <w:endnote w:type="continuationSeparator" w:id="0">
    <w:p w:rsidR="009366BD" w:rsidRDefault="009366BD" w:rsidP="00AC5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6BD" w:rsidRDefault="009366BD" w:rsidP="00AC5096">
      <w:pPr>
        <w:spacing w:after="0" w:line="240" w:lineRule="auto"/>
      </w:pPr>
      <w:r>
        <w:separator/>
      </w:r>
    </w:p>
  </w:footnote>
  <w:footnote w:type="continuationSeparator" w:id="0">
    <w:p w:rsidR="009366BD" w:rsidRDefault="009366BD" w:rsidP="00AC5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096" w:rsidRDefault="00AC5096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-30480</wp:posOffset>
          </wp:positionV>
          <wp:extent cx="1158240" cy="475615"/>
          <wp:effectExtent l="0" t="0" r="381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923FD"/>
    <w:multiLevelType w:val="hybridMultilevel"/>
    <w:tmpl w:val="B166279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74959B9"/>
    <w:multiLevelType w:val="hybridMultilevel"/>
    <w:tmpl w:val="E892E26A"/>
    <w:lvl w:ilvl="0" w:tplc="7D5CCA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FA56CC"/>
    <w:multiLevelType w:val="hybridMultilevel"/>
    <w:tmpl w:val="1C380EB2"/>
    <w:lvl w:ilvl="0" w:tplc="9946786A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558"/>
    <w:rsid w:val="003E0558"/>
    <w:rsid w:val="005623AD"/>
    <w:rsid w:val="009366BD"/>
    <w:rsid w:val="009F42EF"/>
    <w:rsid w:val="00AC5096"/>
    <w:rsid w:val="00DB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937470E-59AC-4A77-9DF7-8565D6A9E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558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E0558"/>
    <w:pPr>
      <w:ind w:left="720"/>
      <w:contextualSpacing/>
    </w:pPr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AC50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5096"/>
    <w:rPr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AC50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5096"/>
    <w:rPr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Estudiante</dc:creator>
  <cp:keywords/>
  <dc:description/>
  <cp:lastModifiedBy>Estudiante</cp:lastModifiedBy>
  <cp:revision>2</cp:revision>
  <dcterms:created xsi:type="dcterms:W3CDTF">2024-10-01T18:15:00Z</dcterms:created>
  <dcterms:modified xsi:type="dcterms:W3CDTF">2024-10-01T18:19:00Z</dcterms:modified>
</cp:coreProperties>
</file>